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9C" w:rsidRDefault="0071369C">
      <w:pPr>
        <w:spacing w:after="0" w:line="259" w:lineRule="auto"/>
        <w:ind w:left="-1049" w:right="-1075" w:firstLine="0"/>
      </w:pPr>
    </w:p>
    <w:p w:rsidR="0071369C" w:rsidRDefault="0071369C">
      <w:pPr>
        <w:spacing w:after="218" w:line="259" w:lineRule="auto"/>
        <w:ind w:left="0" w:right="0" w:firstLine="0"/>
      </w:pPr>
      <w:r>
        <w:t xml:space="preserve"> </w:t>
      </w:r>
    </w:p>
    <w:p w:rsidR="0071369C" w:rsidRDefault="0071369C">
      <w:pPr>
        <w:spacing w:after="278" w:line="259" w:lineRule="auto"/>
        <w:ind w:left="0" w:right="0" w:firstLine="0"/>
      </w:pPr>
      <w:r>
        <w:t xml:space="preserve"> </w:t>
      </w:r>
    </w:p>
    <w:p w:rsidR="0071369C" w:rsidRDefault="0071369C">
      <w:pPr>
        <w:spacing w:after="223" w:line="259" w:lineRule="auto"/>
        <w:ind w:left="0" w:right="0" w:firstLine="0"/>
      </w:pPr>
      <w:r>
        <w:rPr>
          <w:b/>
          <w:sz w:val="28"/>
        </w:rPr>
        <w:t xml:space="preserve"> </w:t>
      </w:r>
    </w:p>
    <w:p w:rsidR="0071369C" w:rsidRDefault="0071369C" w:rsidP="003443C5">
      <w:pPr>
        <w:pStyle w:val="Plattetekst"/>
      </w:pPr>
      <w:r>
        <w:rPr>
          <w:b/>
          <w:sz w:val="28"/>
        </w:rPr>
        <w:t xml:space="preserve"> </w:t>
      </w:r>
      <w:r w:rsidR="000864A0">
        <w:drawing>
          <wp:inline distT="0" distB="0" distL="0" distR="0" wp14:anchorId="4EF7BE4E" wp14:editId="114C9CD7">
            <wp:extent cx="5972175" cy="1219200"/>
            <wp:effectExtent l="0" t="0" r="9525" b="0"/>
            <wp:docPr id="1" name="Afbeelding 1" descr="SetUP69_logo_ged_transp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UP69_logo_ged_transp_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1219200"/>
                    </a:xfrm>
                    <a:prstGeom prst="rect">
                      <a:avLst/>
                    </a:prstGeom>
                    <a:noFill/>
                    <a:ln>
                      <a:noFill/>
                    </a:ln>
                  </pic:spPr>
                </pic:pic>
              </a:graphicData>
            </a:graphic>
          </wp:inline>
        </w:drawing>
      </w:r>
    </w:p>
    <w:p w:rsidR="0071369C" w:rsidRDefault="0071369C">
      <w:pPr>
        <w:spacing w:after="223" w:line="259" w:lineRule="auto"/>
        <w:ind w:left="0" w:right="0" w:firstLine="0"/>
      </w:pPr>
      <w:r>
        <w:rPr>
          <w:b/>
          <w:sz w:val="28"/>
        </w:rPr>
        <w:t xml:space="preserve"> </w:t>
      </w:r>
    </w:p>
    <w:p w:rsidR="0071369C" w:rsidRDefault="0071369C">
      <w:pPr>
        <w:spacing w:after="307" w:line="259" w:lineRule="auto"/>
        <w:ind w:left="0" w:right="0" w:firstLine="0"/>
      </w:pPr>
      <w:r>
        <w:rPr>
          <w:b/>
          <w:sz w:val="28"/>
        </w:rPr>
        <w:t xml:space="preserve"> </w:t>
      </w:r>
    </w:p>
    <w:p w:rsidR="0071369C" w:rsidRDefault="0071369C">
      <w:pPr>
        <w:spacing w:after="150" w:line="259" w:lineRule="auto"/>
        <w:ind w:left="0" w:right="0" w:firstLine="0"/>
      </w:pPr>
      <w:r>
        <w:rPr>
          <w:b/>
          <w:sz w:val="36"/>
        </w:rPr>
        <w:t xml:space="preserve">HET HUIS VAN </w:t>
      </w:r>
      <w:r w:rsidR="00532BF0">
        <w:rPr>
          <w:b/>
          <w:sz w:val="36"/>
        </w:rPr>
        <w:t>SET-UP’69</w:t>
      </w:r>
      <w:r>
        <w:rPr>
          <w:b/>
          <w:sz w:val="36"/>
        </w:rPr>
        <w:t xml:space="preserve"> </w:t>
      </w:r>
    </w:p>
    <w:p w:rsidR="0071369C" w:rsidRDefault="0071369C">
      <w:pPr>
        <w:spacing w:after="167" w:line="259" w:lineRule="auto"/>
        <w:ind w:left="0" w:right="0" w:firstLine="0"/>
      </w:pPr>
      <w:r>
        <w:rPr>
          <w:b/>
          <w:sz w:val="28"/>
        </w:rPr>
        <w:t xml:space="preserve">Organisatie – Regels – Afspraken </w:t>
      </w:r>
    </w:p>
    <w:p w:rsidR="0071369C" w:rsidRDefault="0071369C">
      <w:pPr>
        <w:spacing w:after="222" w:line="259" w:lineRule="auto"/>
        <w:ind w:left="0" w:right="0" w:firstLine="0"/>
      </w:pPr>
      <w:r>
        <w:t xml:space="preserve"> </w:t>
      </w:r>
    </w:p>
    <w:p w:rsidR="0071369C" w:rsidRDefault="0071369C">
      <w:pPr>
        <w:spacing w:after="218" w:line="259" w:lineRule="auto"/>
        <w:ind w:left="0" w:right="0" w:firstLine="0"/>
      </w:pPr>
      <w:r>
        <w:t xml:space="preserve"> </w:t>
      </w:r>
    </w:p>
    <w:p w:rsidR="0071369C" w:rsidRDefault="0071369C">
      <w:pPr>
        <w:spacing w:after="218" w:line="259" w:lineRule="auto"/>
        <w:ind w:left="0" w:right="0" w:firstLine="0"/>
      </w:pPr>
      <w:r>
        <w:t xml:space="preserve"> </w:t>
      </w:r>
    </w:p>
    <w:p w:rsidR="0071369C" w:rsidRDefault="0071369C">
      <w:pPr>
        <w:spacing w:after="218" w:line="259" w:lineRule="auto"/>
        <w:ind w:left="0" w:right="0" w:firstLine="0"/>
      </w:pPr>
      <w:r>
        <w:t xml:space="preserve"> </w:t>
      </w:r>
    </w:p>
    <w:p w:rsidR="0071369C" w:rsidRDefault="0071369C">
      <w:pPr>
        <w:spacing w:after="218" w:line="259" w:lineRule="auto"/>
        <w:ind w:left="0" w:right="0" w:firstLine="0"/>
      </w:pPr>
      <w:r>
        <w:t xml:space="preserve"> </w:t>
      </w:r>
    </w:p>
    <w:p w:rsidR="0071369C" w:rsidRDefault="0071369C">
      <w:pPr>
        <w:spacing w:after="222" w:line="259" w:lineRule="auto"/>
        <w:ind w:left="0" w:right="0" w:firstLine="0"/>
      </w:pPr>
      <w:r>
        <w:t xml:space="preserve"> </w:t>
      </w:r>
      <w:r w:rsidR="00001833">
        <w:br w:type="page"/>
      </w:r>
    </w:p>
    <w:p w:rsidR="0071369C" w:rsidRDefault="0071369C">
      <w:pPr>
        <w:spacing w:after="218" w:line="259" w:lineRule="auto"/>
        <w:ind w:left="-5" w:right="0"/>
      </w:pPr>
      <w:r>
        <w:rPr>
          <w:b/>
          <w:u w:val="single" w:color="000000"/>
        </w:rPr>
        <w:t>Opgesteld door:</w:t>
      </w:r>
      <w:r>
        <w:rPr>
          <w:b/>
        </w:rPr>
        <w:t xml:space="preserve"> </w:t>
      </w:r>
    </w:p>
    <w:p w:rsidR="00532BF0" w:rsidRDefault="0071369C">
      <w:pPr>
        <w:spacing w:after="213"/>
      </w:pPr>
      <w:r>
        <w:t xml:space="preserve">Bestuur Volleybalvereniging </w:t>
      </w:r>
      <w:r w:rsidR="00532BF0">
        <w:t>Set-up’69 Scherpenzeel</w:t>
      </w:r>
      <w:r>
        <w:t xml:space="preserve"> </w:t>
      </w:r>
    </w:p>
    <w:p w:rsidR="0071369C" w:rsidRDefault="0071369C">
      <w:pPr>
        <w:spacing w:after="213"/>
      </w:pPr>
    </w:p>
    <w:p w:rsidR="0071369C" w:rsidRDefault="0071369C">
      <w:pPr>
        <w:spacing w:after="233" w:line="259" w:lineRule="auto"/>
        <w:ind w:left="-5" w:right="0"/>
      </w:pPr>
      <w:r>
        <w:rPr>
          <w:b/>
          <w:u w:val="single" w:color="000000"/>
        </w:rPr>
        <w:t>Contactgegevens:</w:t>
      </w:r>
      <w:r>
        <w:rPr>
          <w:b/>
        </w:rPr>
        <w:t xml:space="preserve"> </w:t>
      </w:r>
    </w:p>
    <w:p w:rsidR="0071369C" w:rsidRDefault="0071369C">
      <w:pPr>
        <w:tabs>
          <w:tab w:val="center" w:pos="1417"/>
          <w:tab w:val="center" w:pos="3149"/>
        </w:tabs>
        <w:spacing w:after="0" w:line="259" w:lineRule="auto"/>
        <w:ind w:left="0" w:right="0" w:firstLine="0"/>
      </w:pPr>
      <w:r>
        <w:t xml:space="preserve">Voorzitter: </w:t>
      </w:r>
      <w:r>
        <w:tab/>
        <w:t xml:space="preserve"> </w:t>
      </w:r>
      <w:r>
        <w:tab/>
      </w:r>
      <w:r>
        <w:rPr>
          <w:color w:val="9454C3"/>
          <w:u w:val="single" w:color="9454C3"/>
        </w:rPr>
        <w:t>voorzitter@</w:t>
      </w:r>
      <w:r w:rsidR="00532BF0">
        <w:rPr>
          <w:color w:val="9454C3"/>
          <w:u w:val="single" w:color="9454C3"/>
        </w:rPr>
        <w:t>Setup69</w:t>
      </w:r>
      <w:r>
        <w:rPr>
          <w:color w:val="9454C3"/>
          <w:u w:val="single" w:color="9454C3"/>
        </w:rPr>
        <w:t>.nl</w:t>
      </w:r>
      <w:r>
        <w:t xml:space="preserve">   </w:t>
      </w:r>
    </w:p>
    <w:p w:rsidR="0071369C" w:rsidRDefault="0071369C">
      <w:pPr>
        <w:tabs>
          <w:tab w:val="center" w:pos="1417"/>
          <w:tab w:val="center" w:pos="3143"/>
        </w:tabs>
        <w:spacing w:after="0" w:line="259" w:lineRule="auto"/>
        <w:ind w:left="0" w:right="0" w:firstLine="0"/>
      </w:pPr>
      <w:r>
        <w:t xml:space="preserve">Secretaris:  </w:t>
      </w:r>
      <w:r>
        <w:tab/>
        <w:t xml:space="preserve"> </w:t>
      </w:r>
      <w:r>
        <w:tab/>
      </w:r>
      <w:r>
        <w:rPr>
          <w:color w:val="9454C3"/>
          <w:u w:val="single" w:color="9454C3"/>
        </w:rPr>
        <w:t>se</w:t>
      </w:r>
      <w:r w:rsidR="00532BF0">
        <w:rPr>
          <w:color w:val="9454C3"/>
          <w:u w:val="single" w:color="9454C3"/>
        </w:rPr>
        <w:t>k</w:t>
      </w:r>
      <w:r>
        <w:rPr>
          <w:color w:val="9454C3"/>
          <w:u w:val="single" w:color="9454C3"/>
        </w:rPr>
        <w:t>retaris@</w:t>
      </w:r>
      <w:r w:rsidR="00532BF0">
        <w:rPr>
          <w:color w:val="9454C3"/>
          <w:u w:val="single" w:color="9454C3"/>
        </w:rPr>
        <w:t>Setup69</w:t>
      </w:r>
      <w:r>
        <w:rPr>
          <w:color w:val="9454C3"/>
          <w:u w:val="single" w:color="9454C3"/>
        </w:rPr>
        <w:t>.nl</w:t>
      </w:r>
      <w:r>
        <w:t xml:space="preserve">    </w:t>
      </w:r>
    </w:p>
    <w:p w:rsidR="0071369C" w:rsidRDefault="0071369C">
      <w:pPr>
        <w:tabs>
          <w:tab w:val="center" w:pos="3443"/>
        </w:tabs>
        <w:spacing w:after="0" w:line="259" w:lineRule="auto"/>
        <w:ind w:left="0" w:right="0" w:firstLine="0"/>
      </w:pPr>
      <w:r>
        <w:t xml:space="preserve">Penningmeester: </w:t>
      </w:r>
      <w:r>
        <w:tab/>
      </w:r>
      <w:r>
        <w:rPr>
          <w:color w:val="9454C3"/>
          <w:u w:val="single" w:color="9454C3"/>
        </w:rPr>
        <w:t>penningmeester@</w:t>
      </w:r>
      <w:r w:rsidR="00532BF0">
        <w:rPr>
          <w:color w:val="9454C3"/>
          <w:u w:val="single" w:color="9454C3"/>
        </w:rPr>
        <w:t>Setup69</w:t>
      </w:r>
      <w:r>
        <w:rPr>
          <w:color w:val="9454C3"/>
          <w:u w:val="single" w:color="9454C3"/>
        </w:rPr>
        <w:t>.nl</w:t>
      </w:r>
      <w:r>
        <w:t xml:space="preserve">   </w:t>
      </w:r>
    </w:p>
    <w:p w:rsidR="0071369C" w:rsidRDefault="00532BF0">
      <w:pPr>
        <w:tabs>
          <w:tab w:val="center" w:pos="3449"/>
        </w:tabs>
        <w:spacing w:after="0" w:line="259" w:lineRule="auto"/>
        <w:ind w:left="0" w:right="0" w:firstLine="0"/>
      </w:pPr>
      <w:r>
        <w:t xml:space="preserve">Technische Zaken:          </w:t>
      </w:r>
      <w:r w:rsidR="0071369C">
        <w:rPr>
          <w:color w:val="9454C3"/>
          <w:u w:val="single" w:color="9454C3"/>
        </w:rPr>
        <w:t>t</w:t>
      </w:r>
      <w:r>
        <w:rPr>
          <w:color w:val="9454C3"/>
          <w:u w:val="single" w:color="9454C3"/>
        </w:rPr>
        <w:t>c-jc</w:t>
      </w:r>
      <w:r w:rsidR="0071369C">
        <w:rPr>
          <w:color w:val="9454C3"/>
          <w:u w:val="single" w:color="9454C3"/>
        </w:rPr>
        <w:t>@</w:t>
      </w:r>
      <w:r>
        <w:rPr>
          <w:color w:val="9454C3"/>
          <w:u w:val="single" w:color="9454C3"/>
        </w:rPr>
        <w:t>Setup69</w:t>
      </w:r>
      <w:r w:rsidR="0071369C">
        <w:rPr>
          <w:color w:val="9454C3"/>
          <w:u w:val="single" w:color="9454C3"/>
        </w:rPr>
        <w:t>.nl</w:t>
      </w:r>
      <w:r w:rsidR="0071369C">
        <w:t xml:space="preserve">   </w:t>
      </w:r>
    </w:p>
    <w:p w:rsidR="0071369C" w:rsidRDefault="0071369C">
      <w:pPr>
        <w:tabs>
          <w:tab w:val="center" w:pos="1417"/>
          <w:tab w:val="center" w:pos="2957"/>
        </w:tabs>
        <w:spacing w:after="0" w:line="259" w:lineRule="auto"/>
        <w:ind w:left="0" w:right="0" w:firstLine="0"/>
      </w:pPr>
      <w:r>
        <w:t xml:space="preserve">Jeugd:  </w:t>
      </w:r>
      <w:r>
        <w:tab/>
        <w:t xml:space="preserve"> </w:t>
      </w:r>
      <w:r>
        <w:tab/>
      </w:r>
      <w:r w:rsidR="00532BF0">
        <w:rPr>
          <w:color w:val="9454C3"/>
          <w:u w:val="single" w:color="9454C3"/>
        </w:rPr>
        <w:t>A-B-C</w:t>
      </w:r>
      <w:r>
        <w:rPr>
          <w:color w:val="9454C3"/>
          <w:u w:val="single" w:color="9454C3"/>
        </w:rPr>
        <w:t>@</w:t>
      </w:r>
      <w:r w:rsidR="00532BF0">
        <w:rPr>
          <w:color w:val="9454C3"/>
          <w:u w:val="single" w:color="9454C3"/>
        </w:rPr>
        <w:t>Setup69</w:t>
      </w:r>
      <w:r>
        <w:rPr>
          <w:color w:val="9454C3"/>
          <w:u w:val="single" w:color="9454C3"/>
        </w:rPr>
        <w:t>.nl</w:t>
      </w:r>
      <w:r>
        <w:t xml:space="preserve">   </w:t>
      </w:r>
    </w:p>
    <w:p w:rsidR="00532BF0" w:rsidRPr="00532BF0" w:rsidRDefault="00532BF0">
      <w:pPr>
        <w:spacing w:after="0" w:line="259" w:lineRule="auto"/>
        <w:ind w:left="0" w:right="0" w:firstLine="0"/>
        <w:rPr>
          <w:color w:val="7030A0"/>
        </w:rPr>
      </w:pPr>
      <w:r>
        <w:t>Mini’s</w:t>
      </w:r>
      <w:r>
        <w:tab/>
      </w:r>
      <w:r>
        <w:tab/>
      </w:r>
      <w:r>
        <w:tab/>
      </w:r>
      <w:hyperlink r:id="rId10" w:history="1">
        <w:r w:rsidRPr="00532BF0">
          <w:rPr>
            <w:rStyle w:val="Hyperlink"/>
            <w:color w:val="7030A0"/>
          </w:rPr>
          <w:t>Jc-mini@setup69.nl</w:t>
        </w:r>
      </w:hyperlink>
    </w:p>
    <w:p w:rsidR="00532BF0" w:rsidRDefault="00532BF0">
      <w:pPr>
        <w:spacing w:after="0" w:line="259" w:lineRule="auto"/>
        <w:ind w:left="0" w:right="0" w:firstLine="0"/>
      </w:pPr>
      <w:r>
        <w:t>Ledenadministratie</w:t>
      </w:r>
      <w:r>
        <w:tab/>
      </w:r>
      <w:hyperlink r:id="rId11" w:history="1">
        <w:r w:rsidRPr="00532BF0">
          <w:rPr>
            <w:rStyle w:val="Hyperlink"/>
            <w:color w:val="7030A0"/>
          </w:rPr>
          <w:t>ledenadmini@setup69.nl</w:t>
        </w:r>
      </w:hyperlink>
    </w:p>
    <w:p w:rsidR="00532BF0" w:rsidRPr="00532BF0" w:rsidRDefault="00532BF0">
      <w:pPr>
        <w:spacing w:after="0" w:line="259" w:lineRule="auto"/>
        <w:ind w:left="0" w:right="0" w:firstLine="0"/>
        <w:rPr>
          <w:color w:val="7030A0"/>
          <w:lang w:val="en-GB"/>
        </w:rPr>
      </w:pPr>
      <w:r w:rsidRPr="00532BF0">
        <w:rPr>
          <w:lang w:val="en-GB"/>
        </w:rPr>
        <w:t>Public relations</w:t>
      </w:r>
      <w:r w:rsidRPr="00532BF0">
        <w:rPr>
          <w:lang w:val="en-GB"/>
        </w:rPr>
        <w:tab/>
      </w:r>
      <w:r w:rsidRPr="00532BF0">
        <w:rPr>
          <w:lang w:val="en-GB"/>
        </w:rPr>
        <w:tab/>
      </w:r>
      <w:hyperlink r:id="rId12" w:history="1">
        <w:r w:rsidRPr="00532BF0">
          <w:rPr>
            <w:rStyle w:val="Hyperlink"/>
            <w:color w:val="7030A0"/>
            <w:lang w:val="en-GB"/>
          </w:rPr>
          <w:t>PR@setup69.nl</w:t>
        </w:r>
      </w:hyperlink>
    </w:p>
    <w:p w:rsidR="00532BF0" w:rsidRPr="00532BF0" w:rsidRDefault="00532BF0">
      <w:pPr>
        <w:spacing w:after="0" w:line="259" w:lineRule="auto"/>
        <w:ind w:left="0" w:right="0" w:firstLine="0"/>
        <w:rPr>
          <w:color w:val="7030A0"/>
          <w:lang w:val="en-GB"/>
        </w:rPr>
      </w:pPr>
      <w:r w:rsidRPr="00532BF0">
        <w:rPr>
          <w:lang w:val="en-GB"/>
        </w:rPr>
        <w:t>Sponsoring</w:t>
      </w:r>
      <w:r w:rsidRPr="00532BF0">
        <w:rPr>
          <w:lang w:val="en-GB"/>
        </w:rPr>
        <w:tab/>
      </w:r>
      <w:r w:rsidRPr="00532BF0">
        <w:rPr>
          <w:lang w:val="en-GB"/>
        </w:rPr>
        <w:tab/>
      </w:r>
      <w:hyperlink r:id="rId13" w:history="1">
        <w:r w:rsidRPr="00532BF0">
          <w:rPr>
            <w:rStyle w:val="Hyperlink"/>
            <w:color w:val="7030A0"/>
            <w:lang w:val="en-GB"/>
          </w:rPr>
          <w:t>Sponsoring@setup69.nl</w:t>
        </w:r>
      </w:hyperlink>
    </w:p>
    <w:p w:rsidR="00532BF0" w:rsidRPr="00532BF0" w:rsidRDefault="00532BF0">
      <w:pPr>
        <w:spacing w:after="0" w:line="259" w:lineRule="auto"/>
        <w:ind w:left="0" w:right="0" w:firstLine="0"/>
        <w:rPr>
          <w:color w:val="7030A0"/>
        </w:rPr>
      </w:pPr>
      <w:r w:rsidRPr="00532BF0">
        <w:t>Website</w:t>
      </w:r>
      <w:r w:rsidRPr="00532BF0">
        <w:tab/>
      </w:r>
      <w:r w:rsidRPr="00532BF0">
        <w:tab/>
      </w:r>
      <w:hyperlink r:id="rId14" w:history="1">
        <w:r w:rsidRPr="00532BF0">
          <w:rPr>
            <w:rStyle w:val="Hyperlink"/>
            <w:color w:val="7030A0"/>
          </w:rPr>
          <w:t>webbeheer@setup69.nl</w:t>
        </w:r>
      </w:hyperlink>
    </w:p>
    <w:p w:rsidR="0071369C" w:rsidRPr="00532BF0" w:rsidRDefault="0071369C">
      <w:pPr>
        <w:spacing w:after="0" w:line="259" w:lineRule="auto"/>
        <w:ind w:left="0" w:right="0" w:firstLine="0"/>
      </w:pPr>
      <w:r w:rsidRPr="00532BF0">
        <w:t xml:space="preserve"> </w:t>
      </w:r>
    </w:p>
    <w:p w:rsidR="0071369C" w:rsidRPr="00532BF0" w:rsidRDefault="0071369C">
      <w:pPr>
        <w:spacing w:after="0" w:line="259" w:lineRule="auto"/>
        <w:ind w:left="0" w:right="0" w:firstLine="0"/>
      </w:pPr>
      <w:r w:rsidRPr="00532BF0">
        <w:t xml:space="preserve"> </w:t>
      </w:r>
    </w:p>
    <w:p w:rsidR="0071369C" w:rsidRDefault="00001833">
      <w:pPr>
        <w:spacing w:after="0" w:line="259" w:lineRule="auto"/>
        <w:ind w:left="0" w:right="0" w:firstLine="0"/>
      </w:pPr>
      <w:r>
        <w:br w:type="page"/>
      </w:r>
    </w:p>
    <w:p w:rsidR="0071369C" w:rsidRDefault="0071369C">
      <w:pPr>
        <w:pStyle w:val="Kop1"/>
        <w:ind w:left="355"/>
      </w:pPr>
      <w:bookmarkStart w:id="0" w:name="_Toc474952763"/>
      <w:r>
        <w:t>1.</w:t>
      </w:r>
      <w:r>
        <w:rPr>
          <w:rFonts w:ascii="Arial" w:eastAsia="Arial" w:hAnsi="Arial" w:cs="Arial"/>
        </w:rPr>
        <w:t xml:space="preserve"> </w:t>
      </w:r>
      <w:r>
        <w:t>Voorwoord</w:t>
      </w:r>
      <w:bookmarkEnd w:id="0"/>
      <w:r>
        <w:t xml:space="preserve"> </w:t>
      </w:r>
    </w:p>
    <w:p w:rsidR="0071369C" w:rsidRDefault="0071369C">
      <w:pPr>
        <w:spacing w:after="218" w:line="259" w:lineRule="auto"/>
        <w:ind w:left="0" w:right="1588" w:firstLine="0"/>
      </w:pPr>
      <w:r>
        <w:t xml:space="preserve"> </w:t>
      </w:r>
    </w:p>
    <w:p w:rsidR="0071369C" w:rsidRDefault="0071369C" w:rsidP="00CA1931">
      <w:pPr>
        <w:spacing w:after="218" w:line="259" w:lineRule="auto"/>
        <w:ind w:left="0" w:right="1588" w:firstLine="0"/>
      </w:pPr>
      <w:r>
        <w:t xml:space="preserve"> Beste spelers, trainers, coaches, ouders en andere geïnteresseerden, </w:t>
      </w:r>
    </w:p>
    <w:p w:rsidR="0071369C" w:rsidRDefault="0071369C">
      <w:pPr>
        <w:spacing w:after="209"/>
        <w:ind w:right="0"/>
      </w:pPr>
      <w:r>
        <w:t xml:space="preserve">Welkom in het huis van </w:t>
      </w:r>
      <w:r w:rsidR="00532BF0">
        <w:t>Set-up’69</w:t>
      </w:r>
      <w:r>
        <w:t xml:space="preserve">.  </w:t>
      </w:r>
    </w:p>
    <w:p w:rsidR="0071369C" w:rsidRDefault="00532BF0">
      <w:pPr>
        <w:spacing w:after="206"/>
        <w:ind w:right="0"/>
      </w:pPr>
      <w:r>
        <w:t>Set-up’69</w:t>
      </w:r>
      <w:r w:rsidR="0071369C">
        <w:t xml:space="preserve"> wil een vereniging zijn voor haar leden. Een vereniging waar eenieder kan volley</w:t>
      </w:r>
      <w:r w:rsidR="00BA6878">
        <w:t>ballen</w:t>
      </w:r>
      <w:r w:rsidR="0071369C">
        <w:t xml:space="preserve">en op zijn of haar eigen niveau, een vereniging die leden (en ouders van) verenigt, waar het familiegevoel de boventoon voert en met een bruisend en levendig vrijwilligersnetwerk dat gewaardeerd wordt voor al het werk dat zij doet. Een vereniging die staat als een (t)huis.  </w:t>
      </w:r>
    </w:p>
    <w:p w:rsidR="0071369C" w:rsidRDefault="0071369C">
      <w:pPr>
        <w:spacing w:after="205"/>
        <w:ind w:right="0"/>
      </w:pPr>
      <w:r>
        <w:t>Een huis waar mensen zich thuis voelen, zichzelf kunnen zijn, waar er respect is voor elkaar en plezier is in de</w:t>
      </w:r>
      <w:r w:rsidR="00BA6878">
        <w:t xml:space="preserve"> sport. Volleyen als verbindende </w:t>
      </w:r>
      <w:r>
        <w:t xml:space="preserve">factor, een teamsport, een vereniging zoals een huis, waar in beide gevallen alleen </w:t>
      </w:r>
      <w:r>
        <w:rPr>
          <w:b/>
          <w:color w:val="17365D"/>
        </w:rPr>
        <w:t>SAMEN</w:t>
      </w:r>
      <w:r>
        <w:t xml:space="preserve"> het verschil kan maken. </w:t>
      </w:r>
    </w:p>
    <w:p w:rsidR="0071369C" w:rsidRDefault="0071369C">
      <w:pPr>
        <w:spacing w:after="210"/>
        <w:ind w:right="0"/>
      </w:pPr>
      <w:r>
        <w:t>Dit zijn enkele zinnen waar een forse ambitie uit spreekt. Een ambitie die wij met ons allen waar willen maken. Daar hebben wij ons als bestuur aan gecommitteerd. Is het bestuur daarmee alleen verantwoordelijk voor het realis</w:t>
      </w:r>
      <w:r w:rsidR="00CA1931">
        <w:t>eren van deze ambitie? Nee</w:t>
      </w:r>
      <w:r>
        <w:t xml:space="preserve">: een vereniging valt of staat met  iedereen samen. Ieder levert in zijn of haar eigen kracht een bijdrage, ten dienste van het geheel.  </w:t>
      </w:r>
    </w:p>
    <w:p w:rsidR="0071369C" w:rsidRDefault="0071369C">
      <w:pPr>
        <w:spacing w:after="205"/>
        <w:ind w:right="0"/>
      </w:pPr>
      <w:r>
        <w:t xml:space="preserve">Dit document geeft de afspraken weer op hoofdlijnen en bevat regels die wij samen willen naleven om zodoende een huis te creëren met prettige leefomstandigheden;  </w:t>
      </w:r>
    </w:p>
    <w:p w:rsidR="0071369C" w:rsidRDefault="0071369C">
      <w:pPr>
        <w:spacing w:after="218" w:line="259" w:lineRule="auto"/>
        <w:ind w:left="0" w:right="0" w:firstLine="0"/>
      </w:pPr>
      <w:r>
        <w:rPr>
          <w:b/>
          <w:color w:val="17365D"/>
        </w:rPr>
        <w:t xml:space="preserve">HET HUIS VAN </w:t>
      </w:r>
      <w:r w:rsidR="00532BF0">
        <w:rPr>
          <w:b/>
          <w:color w:val="17365D"/>
        </w:rPr>
        <w:t>SET-UP’69</w:t>
      </w:r>
      <w:r>
        <w:t xml:space="preserve">. </w:t>
      </w:r>
    </w:p>
    <w:p w:rsidR="00001833" w:rsidRDefault="00001833" w:rsidP="00001833">
      <w:pPr>
        <w:pStyle w:val="Geenafstand"/>
        <w:ind w:right="-1"/>
      </w:pPr>
      <w:r>
        <w:t xml:space="preserve">De naam van onze vereniging is </w:t>
      </w:r>
      <w:r w:rsidR="00BA6878">
        <w:t xml:space="preserve">Volleybalvereniging </w:t>
      </w:r>
      <w:r>
        <w:t>Set UP ’69 en gevestigd te Scherpenzeel (Gld)</w:t>
      </w:r>
      <w:r w:rsidR="00BA6878">
        <w:t>. Hierna korten we de naam af tot Set Up.</w:t>
      </w:r>
    </w:p>
    <w:p w:rsidR="00001833" w:rsidRDefault="00C1718F" w:rsidP="00001833">
      <w:pPr>
        <w:pStyle w:val="Geenafstand"/>
        <w:ind w:right="-1"/>
      </w:pPr>
      <w:r>
        <w:t>Het verenigingsjaar en het volleybalseizoen lopen</w:t>
      </w:r>
      <w:r w:rsidR="00001833">
        <w:t xml:space="preserve"> van 1 augustus t/m 31 juli.</w:t>
      </w:r>
    </w:p>
    <w:p w:rsidR="00001833" w:rsidRDefault="00001833" w:rsidP="00001833">
      <w:pPr>
        <w:pStyle w:val="Geenafstand"/>
        <w:ind w:right="-1"/>
      </w:pPr>
    </w:p>
    <w:p w:rsidR="0071369C" w:rsidRDefault="0071369C">
      <w:pPr>
        <w:spacing w:after="210"/>
        <w:ind w:right="0"/>
      </w:pPr>
      <w:r>
        <w:t xml:space="preserve">Mochten er vragen of opmerkingen zijn omtrent dit document, schroom dan niet om een mail te sturen naar </w:t>
      </w:r>
      <w:r>
        <w:rPr>
          <w:color w:val="9454C3"/>
          <w:u w:val="single" w:color="9454C3"/>
        </w:rPr>
        <w:t>voorzitter@</w:t>
      </w:r>
      <w:r w:rsidR="00532BF0">
        <w:rPr>
          <w:color w:val="9454C3"/>
          <w:u w:val="single" w:color="9454C3"/>
        </w:rPr>
        <w:t>Set-up’69</w:t>
      </w:r>
      <w:r>
        <w:rPr>
          <w:color w:val="9454C3"/>
          <w:u w:val="single" w:color="9454C3"/>
        </w:rPr>
        <w:t>.nl</w:t>
      </w:r>
      <w:r>
        <w:t xml:space="preserve">. </w:t>
      </w:r>
    </w:p>
    <w:p w:rsidR="0071369C" w:rsidRDefault="0071369C">
      <w:pPr>
        <w:spacing w:after="209"/>
        <w:ind w:right="0"/>
      </w:pPr>
      <w:r>
        <w:t xml:space="preserve">Met vriendelijke groeten, </w:t>
      </w:r>
    </w:p>
    <w:p w:rsidR="0071369C" w:rsidRDefault="0071369C">
      <w:pPr>
        <w:ind w:right="0"/>
      </w:pPr>
      <w:r>
        <w:t xml:space="preserve">Het bestuur van </w:t>
      </w:r>
      <w:r w:rsidR="00532BF0">
        <w:t>Set-up’69</w:t>
      </w:r>
      <w:r>
        <w:t xml:space="preserve"> </w:t>
      </w:r>
    </w:p>
    <w:p w:rsidR="00001833" w:rsidRDefault="00001833">
      <w:pPr>
        <w:ind w:right="0"/>
      </w:pPr>
      <w:r>
        <w:br w:type="page"/>
      </w:r>
    </w:p>
    <w:p w:rsidR="0071369C" w:rsidRDefault="0071369C">
      <w:pPr>
        <w:pStyle w:val="Kop1"/>
        <w:spacing w:after="248"/>
        <w:ind w:left="355"/>
      </w:pPr>
      <w:bookmarkStart w:id="1" w:name="_Toc474952764"/>
      <w:r>
        <w:t>2.</w:t>
      </w:r>
      <w:r>
        <w:rPr>
          <w:rFonts w:ascii="Arial" w:eastAsia="Arial" w:hAnsi="Arial" w:cs="Arial"/>
        </w:rPr>
        <w:t xml:space="preserve"> </w:t>
      </w:r>
      <w:r>
        <w:t>Inhoudsopgave</w:t>
      </w:r>
      <w:bookmarkEnd w:id="1"/>
      <w:r>
        <w:t xml:space="preserve"> </w:t>
      </w:r>
    </w:p>
    <w:p w:rsidR="0071369C" w:rsidRDefault="0071369C">
      <w:pPr>
        <w:spacing w:after="205" w:line="259" w:lineRule="auto"/>
        <w:ind w:left="0" w:right="0" w:firstLine="0"/>
      </w:pPr>
      <w:r>
        <w:rPr>
          <w:rFonts w:ascii="Cambria" w:eastAsia="Cambria" w:hAnsi="Cambria" w:cs="Cambria"/>
          <w:b/>
          <w:color w:val="365F91"/>
          <w:sz w:val="2"/>
        </w:rPr>
        <w:t xml:space="preserve"> </w:t>
      </w:r>
    </w:p>
    <w:p w:rsidR="003443C5" w:rsidRDefault="0071369C">
      <w:pPr>
        <w:pStyle w:val="Inhopg1"/>
        <w:tabs>
          <w:tab w:val="right" w:leader="dot" w:pos="9061"/>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474952763" w:history="1">
        <w:r w:rsidR="003443C5" w:rsidRPr="00DA5E32">
          <w:rPr>
            <w:rStyle w:val="Hyperlink"/>
            <w:noProof/>
          </w:rPr>
          <w:t>1.</w:t>
        </w:r>
        <w:r w:rsidR="003443C5" w:rsidRPr="00DA5E32">
          <w:rPr>
            <w:rStyle w:val="Hyperlink"/>
            <w:rFonts w:ascii="Arial" w:eastAsia="Arial" w:hAnsi="Arial" w:cs="Arial"/>
            <w:noProof/>
          </w:rPr>
          <w:t xml:space="preserve"> </w:t>
        </w:r>
        <w:r w:rsidR="003443C5" w:rsidRPr="00DA5E32">
          <w:rPr>
            <w:rStyle w:val="Hyperlink"/>
            <w:noProof/>
          </w:rPr>
          <w:t>Voorwoord</w:t>
        </w:r>
        <w:r w:rsidR="003443C5">
          <w:rPr>
            <w:noProof/>
            <w:webHidden/>
          </w:rPr>
          <w:tab/>
        </w:r>
        <w:r w:rsidR="003443C5">
          <w:rPr>
            <w:noProof/>
            <w:webHidden/>
          </w:rPr>
          <w:fldChar w:fldCharType="begin"/>
        </w:r>
        <w:r w:rsidR="003443C5">
          <w:rPr>
            <w:noProof/>
            <w:webHidden/>
          </w:rPr>
          <w:instrText xml:space="preserve"> PAGEREF _Toc474952763 \h </w:instrText>
        </w:r>
        <w:r w:rsidR="003443C5">
          <w:rPr>
            <w:noProof/>
            <w:webHidden/>
          </w:rPr>
        </w:r>
        <w:r w:rsidR="003443C5">
          <w:rPr>
            <w:noProof/>
            <w:webHidden/>
          </w:rPr>
          <w:fldChar w:fldCharType="separate"/>
        </w:r>
        <w:r w:rsidR="00A30B69">
          <w:rPr>
            <w:noProof/>
            <w:webHidden/>
          </w:rPr>
          <w:t>2</w:t>
        </w:r>
        <w:r w:rsidR="003443C5">
          <w:rPr>
            <w:noProof/>
            <w:webHidden/>
          </w:rPr>
          <w:fldChar w:fldCharType="end"/>
        </w:r>
      </w:hyperlink>
    </w:p>
    <w:p w:rsidR="003443C5" w:rsidRDefault="00C606BA">
      <w:pPr>
        <w:pStyle w:val="Inhopg1"/>
        <w:tabs>
          <w:tab w:val="right" w:leader="dot" w:pos="9061"/>
        </w:tabs>
        <w:rPr>
          <w:rFonts w:asciiTheme="minorHAnsi" w:eastAsiaTheme="minorEastAsia" w:hAnsiTheme="minorHAnsi" w:cstheme="minorBidi"/>
          <w:noProof/>
          <w:color w:val="auto"/>
        </w:rPr>
      </w:pPr>
      <w:hyperlink w:anchor="_Toc474952764" w:history="1">
        <w:r w:rsidR="003443C5" w:rsidRPr="00DA5E32">
          <w:rPr>
            <w:rStyle w:val="Hyperlink"/>
            <w:noProof/>
          </w:rPr>
          <w:t>2.</w:t>
        </w:r>
        <w:r w:rsidR="003443C5" w:rsidRPr="00DA5E32">
          <w:rPr>
            <w:rStyle w:val="Hyperlink"/>
            <w:rFonts w:ascii="Arial" w:eastAsia="Arial" w:hAnsi="Arial" w:cs="Arial"/>
            <w:noProof/>
          </w:rPr>
          <w:t xml:space="preserve"> </w:t>
        </w:r>
        <w:r w:rsidR="003443C5" w:rsidRPr="00DA5E32">
          <w:rPr>
            <w:rStyle w:val="Hyperlink"/>
            <w:noProof/>
          </w:rPr>
          <w:t>Inhoudsopgave</w:t>
        </w:r>
        <w:r w:rsidR="003443C5">
          <w:rPr>
            <w:noProof/>
            <w:webHidden/>
          </w:rPr>
          <w:tab/>
        </w:r>
        <w:r w:rsidR="003443C5">
          <w:rPr>
            <w:noProof/>
            <w:webHidden/>
          </w:rPr>
          <w:fldChar w:fldCharType="begin"/>
        </w:r>
        <w:r w:rsidR="003443C5">
          <w:rPr>
            <w:noProof/>
            <w:webHidden/>
          </w:rPr>
          <w:instrText xml:space="preserve"> PAGEREF _Toc474952764 \h </w:instrText>
        </w:r>
        <w:r w:rsidR="003443C5">
          <w:rPr>
            <w:noProof/>
            <w:webHidden/>
          </w:rPr>
        </w:r>
        <w:r w:rsidR="003443C5">
          <w:rPr>
            <w:noProof/>
            <w:webHidden/>
          </w:rPr>
          <w:fldChar w:fldCharType="separate"/>
        </w:r>
        <w:r w:rsidR="00A30B69">
          <w:rPr>
            <w:noProof/>
            <w:webHidden/>
          </w:rPr>
          <w:t>3</w:t>
        </w:r>
        <w:r w:rsidR="003443C5">
          <w:rPr>
            <w:noProof/>
            <w:webHidden/>
          </w:rPr>
          <w:fldChar w:fldCharType="end"/>
        </w:r>
      </w:hyperlink>
    </w:p>
    <w:p w:rsidR="003443C5" w:rsidRDefault="00C606BA">
      <w:pPr>
        <w:pStyle w:val="Inhopg1"/>
        <w:tabs>
          <w:tab w:val="right" w:leader="dot" w:pos="9061"/>
        </w:tabs>
        <w:rPr>
          <w:rFonts w:asciiTheme="minorHAnsi" w:eastAsiaTheme="minorEastAsia" w:hAnsiTheme="minorHAnsi" w:cstheme="minorBidi"/>
          <w:noProof/>
          <w:color w:val="auto"/>
        </w:rPr>
      </w:pPr>
      <w:hyperlink w:anchor="_Toc474952765" w:history="1">
        <w:r w:rsidR="003443C5" w:rsidRPr="00DA5E32">
          <w:rPr>
            <w:rStyle w:val="Hyperlink"/>
            <w:noProof/>
          </w:rPr>
          <w:t>3.</w:t>
        </w:r>
        <w:r w:rsidR="003443C5" w:rsidRPr="00DA5E32">
          <w:rPr>
            <w:rStyle w:val="Hyperlink"/>
            <w:rFonts w:ascii="Arial" w:eastAsia="Arial" w:hAnsi="Arial" w:cs="Arial"/>
            <w:noProof/>
          </w:rPr>
          <w:t xml:space="preserve"> </w:t>
        </w:r>
        <w:r w:rsidR="003443C5" w:rsidRPr="00DA5E32">
          <w:rPr>
            <w:rStyle w:val="Hyperlink"/>
            <w:noProof/>
          </w:rPr>
          <w:t>De bouw van ‘HET HUIS VAN SET-UP’69’</w:t>
        </w:r>
        <w:r w:rsidR="003443C5">
          <w:rPr>
            <w:noProof/>
            <w:webHidden/>
          </w:rPr>
          <w:tab/>
        </w:r>
        <w:r w:rsidR="003443C5">
          <w:rPr>
            <w:noProof/>
            <w:webHidden/>
          </w:rPr>
          <w:fldChar w:fldCharType="begin"/>
        </w:r>
        <w:r w:rsidR="003443C5">
          <w:rPr>
            <w:noProof/>
            <w:webHidden/>
          </w:rPr>
          <w:instrText xml:space="preserve"> PAGEREF _Toc474952765 \h </w:instrText>
        </w:r>
        <w:r w:rsidR="003443C5">
          <w:rPr>
            <w:noProof/>
            <w:webHidden/>
          </w:rPr>
        </w:r>
        <w:r w:rsidR="003443C5">
          <w:rPr>
            <w:noProof/>
            <w:webHidden/>
          </w:rPr>
          <w:fldChar w:fldCharType="separate"/>
        </w:r>
        <w:r w:rsidR="00A30B69">
          <w:rPr>
            <w:noProof/>
            <w:webHidden/>
          </w:rPr>
          <w:t>4</w:t>
        </w:r>
        <w:r w:rsidR="003443C5">
          <w:rPr>
            <w:noProof/>
            <w:webHidden/>
          </w:rPr>
          <w:fldChar w:fldCharType="end"/>
        </w:r>
      </w:hyperlink>
    </w:p>
    <w:p w:rsidR="003443C5" w:rsidRDefault="00C606BA">
      <w:pPr>
        <w:pStyle w:val="Inhopg2"/>
        <w:tabs>
          <w:tab w:val="left" w:pos="880"/>
          <w:tab w:val="right" w:leader="dot" w:pos="9061"/>
        </w:tabs>
        <w:rPr>
          <w:rFonts w:asciiTheme="minorHAnsi" w:eastAsiaTheme="minorEastAsia" w:hAnsiTheme="minorHAnsi" w:cstheme="minorBidi"/>
          <w:noProof/>
          <w:color w:val="auto"/>
        </w:rPr>
      </w:pPr>
      <w:hyperlink w:anchor="_Toc474952766" w:history="1">
        <w:r w:rsidR="003443C5" w:rsidRPr="00DA5E32">
          <w:rPr>
            <w:rStyle w:val="Hyperlink"/>
            <w:noProof/>
          </w:rPr>
          <w:t>3.1.</w:t>
        </w:r>
        <w:r w:rsidR="003443C5" w:rsidRPr="00DA5E32">
          <w:rPr>
            <w:rStyle w:val="Hyperlink"/>
            <w:rFonts w:ascii="Arial" w:eastAsia="Arial" w:hAnsi="Arial" w:cs="Arial"/>
            <w:noProof/>
          </w:rPr>
          <w:t xml:space="preserve"> </w:t>
        </w:r>
        <w:r w:rsidR="003443C5">
          <w:rPr>
            <w:rFonts w:asciiTheme="minorHAnsi" w:eastAsiaTheme="minorEastAsia" w:hAnsiTheme="minorHAnsi" w:cstheme="minorBidi"/>
            <w:noProof/>
            <w:color w:val="auto"/>
          </w:rPr>
          <w:tab/>
        </w:r>
        <w:r w:rsidR="003443C5" w:rsidRPr="00DA5E32">
          <w:rPr>
            <w:rStyle w:val="Hyperlink"/>
            <w:noProof/>
          </w:rPr>
          <w:t>Het ontstaan van ‘HET HUIS VAN SET-UP’69’</w:t>
        </w:r>
        <w:r w:rsidR="003443C5">
          <w:rPr>
            <w:noProof/>
            <w:webHidden/>
          </w:rPr>
          <w:tab/>
        </w:r>
        <w:r w:rsidR="003443C5">
          <w:rPr>
            <w:noProof/>
            <w:webHidden/>
          </w:rPr>
          <w:fldChar w:fldCharType="begin"/>
        </w:r>
        <w:r w:rsidR="003443C5">
          <w:rPr>
            <w:noProof/>
            <w:webHidden/>
          </w:rPr>
          <w:instrText xml:space="preserve"> PAGEREF _Toc474952766 \h </w:instrText>
        </w:r>
        <w:r w:rsidR="003443C5">
          <w:rPr>
            <w:noProof/>
            <w:webHidden/>
          </w:rPr>
        </w:r>
        <w:r w:rsidR="003443C5">
          <w:rPr>
            <w:noProof/>
            <w:webHidden/>
          </w:rPr>
          <w:fldChar w:fldCharType="separate"/>
        </w:r>
        <w:r w:rsidR="00A30B69">
          <w:rPr>
            <w:noProof/>
            <w:webHidden/>
          </w:rPr>
          <w:t>4</w:t>
        </w:r>
        <w:r w:rsidR="003443C5">
          <w:rPr>
            <w:noProof/>
            <w:webHidden/>
          </w:rPr>
          <w:fldChar w:fldCharType="end"/>
        </w:r>
      </w:hyperlink>
    </w:p>
    <w:p w:rsidR="003443C5" w:rsidRDefault="00C606BA">
      <w:pPr>
        <w:pStyle w:val="Inhopg2"/>
        <w:tabs>
          <w:tab w:val="left" w:pos="880"/>
          <w:tab w:val="right" w:leader="dot" w:pos="9061"/>
        </w:tabs>
        <w:rPr>
          <w:rFonts w:asciiTheme="minorHAnsi" w:eastAsiaTheme="minorEastAsia" w:hAnsiTheme="minorHAnsi" w:cstheme="minorBidi"/>
          <w:noProof/>
          <w:color w:val="auto"/>
        </w:rPr>
      </w:pPr>
      <w:hyperlink w:anchor="_Toc474952767" w:history="1">
        <w:r w:rsidR="003443C5" w:rsidRPr="00DA5E32">
          <w:rPr>
            <w:rStyle w:val="Hyperlink"/>
            <w:noProof/>
          </w:rPr>
          <w:t>3.2.</w:t>
        </w:r>
        <w:r w:rsidR="003443C5" w:rsidRPr="00DA5E32">
          <w:rPr>
            <w:rStyle w:val="Hyperlink"/>
            <w:rFonts w:ascii="Arial" w:eastAsia="Arial" w:hAnsi="Arial" w:cs="Arial"/>
            <w:noProof/>
          </w:rPr>
          <w:t xml:space="preserve"> </w:t>
        </w:r>
        <w:r w:rsidR="003443C5">
          <w:rPr>
            <w:rFonts w:asciiTheme="minorHAnsi" w:eastAsiaTheme="minorEastAsia" w:hAnsiTheme="minorHAnsi" w:cstheme="minorBidi"/>
            <w:noProof/>
            <w:color w:val="auto"/>
          </w:rPr>
          <w:tab/>
        </w:r>
        <w:r w:rsidR="003443C5" w:rsidRPr="00DA5E32">
          <w:rPr>
            <w:rStyle w:val="Hyperlink"/>
            <w:noProof/>
          </w:rPr>
          <w:t>De fundering van ‘HET HUIS VAN SET-UP’69’</w:t>
        </w:r>
        <w:r w:rsidR="003443C5">
          <w:rPr>
            <w:noProof/>
            <w:webHidden/>
          </w:rPr>
          <w:tab/>
        </w:r>
        <w:r w:rsidR="003443C5">
          <w:rPr>
            <w:noProof/>
            <w:webHidden/>
          </w:rPr>
          <w:fldChar w:fldCharType="begin"/>
        </w:r>
        <w:r w:rsidR="003443C5">
          <w:rPr>
            <w:noProof/>
            <w:webHidden/>
          </w:rPr>
          <w:instrText xml:space="preserve"> PAGEREF _Toc474952767 \h </w:instrText>
        </w:r>
        <w:r w:rsidR="003443C5">
          <w:rPr>
            <w:noProof/>
            <w:webHidden/>
          </w:rPr>
        </w:r>
        <w:r w:rsidR="003443C5">
          <w:rPr>
            <w:noProof/>
            <w:webHidden/>
          </w:rPr>
          <w:fldChar w:fldCharType="separate"/>
        </w:r>
        <w:r w:rsidR="00A30B69">
          <w:rPr>
            <w:noProof/>
            <w:webHidden/>
          </w:rPr>
          <w:t>4</w:t>
        </w:r>
        <w:r w:rsidR="003443C5">
          <w:rPr>
            <w:noProof/>
            <w:webHidden/>
          </w:rPr>
          <w:fldChar w:fldCharType="end"/>
        </w:r>
      </w:hyperlink>
    </w:p>
    <w:p w:rsidR="003443C5" w:rsidRDefault="00C606BA">
      <w:pPr>
        <w:pStyle w:val="Inhopg1"/>
        <w:tabs>
          <w:tab w:val="right" w:leader="dot" w:pos="9061"/>
        </w:tabs>
        <w:rPr>
          <w:rFonts w:asciiTheme="minorHAnsi" w:eastAsiaTheme="minorEastAsia" w:hAnsiTheme="minorHAnsi" w:cstheme="minorBidi"/>
          <w:noProof/>
          <w:color w:val="auto"/>
        </w:rPr>
      </w:pPr>
      <w:hyperlink w:anchor="_Toc474952768" w:history="1">
        <w:r w:rsidR="003443C5" w:rsidRPr="00DA5E32">
          <w:rPr>
            <w:rStyle w:val="Hyperlink"/>
            <w:noProof/>
          </w:rPr>
          <w:t>4.</w:t>
        </w:r>
        <w:r w:rsidR="003443C5" w:rsidRPr="00DA5E32">
          <w:rPr>
            <w:rStyle w:val="Hyperlink"/>
            <w:rFonts w:ascii="Arial" w:eastAsia="Arial" w:hAnsi="Arial" w:cs="Arial"/>
            <w:noProof/>
          </w:rPr>
          <w:t xml:space="preserve"> </w:t>
        </w:r>
        <w:r w:rsidR="003443C5" w:rsidRPr="00DA5E32">
          <w:rPr>
            <w:rStyle w:val="Hyperlink"/>
            <w:noProof/>
          </w:rPr>
          <w:t>Kamer: De huisregels en afspraken van Set-up’69</w:t>
        </w:r>
        <w:r w:rsidR="003443C5">
          <w:rPr>
            <w:noProof/>
            <w:webHidden/>
          </w:rPr>
          <w:tab/>
        </w:r>
        <w:r w:rsidR="003443C5">
          <w:rPr>
            <w:noProof/>
            <w:webHidden/>
          </w:rPr>
          <w:fldChar w:fldCharType="begin"/>
        </w:r>
        <w:r w:rsidR="003443C5">
          <w:rPr>
            <w:noProof/>
            <w:webHidden/>
          </w:rPr>
          <w:instrText xml:space="preserve"> PAGEREF _Toc474952768 \h </w:instrText>
        </w:r>
        <w:r w:rsidR="003443C5">
          <w:rPr>
            <w:noProof/>
            <w:webHidden/>
          </w:rPr>
        </w:r>
        <w:r w:rsidR="003443C5">
          <w:rPr>
            <w:noProof/>
            <w:webHidden/>
          </w:rPr>
          <w:fldChar w:fldCharType="separate"/>
        </w:r>
        <w:r w:rsidR="00A30B69">
          <w:rPr>
            <w:noProof/>
            <w:webHidden/>
          </w:rPr>
          <w:t>5</w:t>
        </w:r>
        <w:r w:rsidR="003443C5">
          <w:rPr>
            <w:noProof/>
            <w:webHidden/>
          </w:rPr>
          <w:fldChar w:fldCharType="end"/>
        </w:r>
      </w:hyperlink>
    </w:p>
    <w:p w:rsidR="003443C5" w:rsidRDefault="00C606BA">
      <w:pPr>
        <w:pStyle w:val="Inhopg2"/>
        <w:tabs>
          <w:tab w:val="left" w:pos="880"/>
          <w:tab w:val="right" w:leader="dot" w:pos="9061"/>
        </w:tabs>
        <w:rPr>
          <w:rFonts w:asciiTheme="minorHAnsi" w:eastAsiaTheme="minorEastAsia" w:hAnsiTheme="minorHAnsi" w:cstheme="minorBidi"/>
          <w:noProof/>
          <w:color w:val="auto"/>
        </w:rPr>
      </w:pPr>
      <w:hyperlink w:anchor="_Toc474952769" w:history="1">
        <w:r w:rsidR="003443C5" w:rsidRPr="00DA5E32">
          <w:rPr>
            <w:rStyle w:val="Hyperlink"/>
            <w:noProof/>
          </w:rPr>
          <w:t>4.1.</w:t>
        </w:r>
        <w:r w:rsidR="003443C5" w:rsidRPr="00DA5E32">
          <w:rPr>
            <w:rStyle w:val="Hyperlink"/>
            <w:rFonts w:ascii="Arial" w:eastAsia="Arial" w:hAnsi="Arial" w:cs="Arial"/>
            <w:noProof/>
          </w:rPr>
          <w:t xml:space="preserve"> </w:t>
        </w:r>
        <w:r w:rsidR="003443C5">
          <w:rPr>
            <w:rFonts w:asciiTheme="minorHAnsi" w:eastAsiaTheme="minorEastAsia" w:hAnsiTheme="minorHAnsi" w:cstheme="minorBidi"/>
            <w:noProof/>
            <w:color w:val="auto"/>
          </w:rPr>
          <w:tab/>
        </w:r>
        <w:r w:rsidR="003443C5" w:rsidRPr="00DA5E32">
          <w:rPr>
            <w:rStyle w:val="Hyperlink"/>
            <w:noProof/>
          </w:rPr>
          <w:t>Normen &amp; Waarden van Set-up’69</w:t>
        </w:r>
        <w:r w:rsidR="003443C5">
          <w:rPr>
            <w:noProof/>
            <w:webHidden/>
          </w:rPr>
          <w:tab/>
        </w:r>
        <w:r w:rsidR="003443C5">
          <w:rPr>
            <w:noProof/>
            <w:webHidden/>
          </w:rPr>
          <w:fldChar w:fldCharType="begin"/>
        </w:r>
        <w:r w:rsidR="003443C5">
          <w:rPr>
            <w:noProof/>
            <w:webHidden/>
          </w:rPr>
          <w:instrText xml:space="preserve"> PAGEREF _Toc474952769 \h </w:instrText>
        </w:r>
        <w:r w:rsidR="003443C5">
          <w:rPr>
            <w:noProof/>
            <w:webHidden/>
          </w:rPr>
        </w:r>
        <w:r w:rsidR="003443C5">
          <w:rPr>
            <w:noProof/>
            <w:webHidden/>
          </w:rPr>
          <w:fldChar w:fldCharType="separate"/>
        </w:r>
        <w:r w:rsidR="00A30B69">
          <w:rPr>
            <w:noProof/>
            <w:webHidden/>
          </w:rPr>
          <w:t>6</w:t>
        </w:r>
        <w:r w:rsidR="003443C5">
          <w:rPr>
            <w:noProof/>
            <w:webHidden/>
          </w:rPr>
          <w:fldChar w:fldCharType="end"/>
        </w:r>
      </w:hyperlink>
    </w:p>
    <w:p w:rsidR="003443C5" w:rsidRDefault="00C606BA">
      <w:pPr>
        <w:pStyle w:val="Inhopg2"/>
        <w:tabs>
          <w:tab w:val="left" w:pos="880"/>
          <w:tab w:val="right" w:leader="dot" w:pos="9061"/>
        </w:tabs>
        <w:rPr>
          <w:rFonts w:asciiTheme="minorHAnsi" w:eastAsiaTheme="minorEastAsia" w:hAnsiTheme="minorHAnsi" w:cstheme="minorBidi"/>
          <w:noProof/>
          <w:color w:val="auto"/>
        </w:rPr>
      </w:pPr>
      <w:hyperlink w:anchor="_Toc474952770" w:history="1">
        <w:r w:rsidR="003443C5" w:rsidRPr="00DA5E32">
          <w:rPr>
            <w:rStyle w:val="Hyperlink"/>
            <w:noProof/>
          </w:rPr>
          <w:t>4.2.</w:t>
        </w:r>
        <w:r w:rsidR="003443C5" w:rsidRPr="00DA5E32">
          <w:rPr>
            <w:rStyle w:val="Hyperlink"/>
            <w:rFonts w:ascii="Arial" w:eastAsia="Arial" w:hAnsi="Arial" w:cs="Arial"/>
            <w:noProof/>
          </w:rPr>
          <w:t xml:space="preserve"> </w:t>
        </w:r>
        <w:r w:rsidR="003443C5">
          <w:rPr>
            <w:rFonts w:asciiTheme="minorHAnsi" w:eastAsiaTheme="minorEastAsia" w:hAnsiTheme="minorHAnsi" w:cstheme="minorBidi"/>
            <w:noProof/>
            <w:color w:val="auto"/>
          </w:rPr>
          <w:tab/>
        </w:r>
        <w:r w:rsidR="003443C5" w:rsidRPr="00DA5E32">
          <w:rPr>
            <w:rStyle w:val="Hyperlink"/>
            <w:noProof/>
          </w:rPr>
          <w:t>Praktische regels en  afspraken voor tijdens trainingen en wedstrijden</w:t>
        </w:r>
        <w:r w:rsidR="003443C5">
          <w:rPr>
            <w:noProof/>
            <w:webHidden/>
          </w:rPr>
          <w:tab/>
        </w:r>
        <w:r w:rsidR="003443C5">
          <w:rPr>
            <w:noProof/>
            <w:webHidden/>
          </w:rPr>
          <w:fldChar w:fldCharType="begin"/>
        </w:r>
        <w:r w:rsidR="003443C5">
          <w:rPr>
            <w:noProof/>
            <w:webHidden/>
          </w:rPr>
          <w:instrText xml:space="preserve"> PAGEREF _Toc474952770 \h </w:instrText>
        </w:r>
        <w:r w:rsidR="003443C5">
          <w:rPr>
            <w:noProof/>
            <w:webHidden/>
          </w:rPr>
        </w:r>
        <w:r w:rsidR="003443C5">
          <w:rPr>
            <w:noProof/>
            <w:webHidden/>
          </w:rPr>
          <w:fldChar w:fldCharType="separate"/>
        </w:r>
        <w:r w:rsidR="00A30B69">
          <w:rPr>
            <w:noProof/>
            <w:webHidden/>
          </w:rPr>
          <w:t>7</w:t>
        </w:r>
        <w:r w:rsidR="003443C5">
          <w:rPr>
            <w:noProof/>
            <w:webHidden/>
          </w:rPr>
          <w:fldChar w:fldCharType="end"/>
        </w:r>
      </w:hyperlink>
    </w:p>
    <w:p w:rsidR="003443C5" w:rsidRDefault="00C606BA">
      <w:pPr>
        <w:pStyle w:val="Inhopg2"/>
        <w:tabs>
          <w:tab w:val="left" w:pos="880"/>
          <w:tab w:val="right" w:leader="dot" w:pos="9061"/>
        </w:tabs>
        <w:rPr>
          <w:rFonts w:asciiTheme="minorHAnsi" w:eastAsiaTheme="minorEastAsia" w:hAnsiTheme="minorHAnsi" w:cstheme="minorBidi"/>
          <w:noProof/>
          <w:color w:val="auto"/>
        </w:rPr>
      </w:pPr>
      <w:hyperlink w:anchor="_Toc474952771" w:history="1">
        <w:r w:rsidR="003443C5" w:rsidRPr="00DA5E32">
          <w:rPr>
            <w:rStyle w:val="Hyperlink"/>
            <w:noProof/>
          </w:rPr>
          <w:t>4.3.</w:t>
        </w:r>
        <w:r w:rsidR="003443C5" w:rsidRPr="00DA5E32">
          <w:rPr>
            <w:rStyle w:val="Hyperlink"/>
            <w:rFonts w:ascii="Arial" w:eastAsia="Arial" w:hAnsi="Arial" w:cs="Arial"/>
            <w:noProof/>
          </w:rPr>
          <w:t xml:space="preserve"> </w:t>
        </w:r>
        <w:r w:rsidR="003443C5">
          <w:rPr>
            <w:rFonts w:asciiTheme="minorHAnsi" w:eastAsiaTheme="minorEastAsia" w:hAnsiTheme="minorHAnsi" w:cstheme="minorBidi"/>
            <w:noProof/>
            <w:color w:val="auto"/>
          </w:rPr>
          <w:tab/>
        </w:r>
        <w:r w:rsidR="003443C5" w:rsidRPr="00DA5E32">
          <w:rPr>
            <w:rStyle w:val="Hyperlink"/>
            <w:noProof/>
          </w:rPr>
          <w:t>Gedragsregels voor spelers, ouders en trainers/assistent-trainers/coaches</w:t>
        </w:r>
        <w:r w:rsidR="003443C5">
          <w:rPr>
            <w:noProof/>
            <w:webHidden/>
          </w:rPr>
          <w:tab/>
        </w:r>
        <w:r w:rsidR="003443C5">
          <w:rPr>
            <w:noProof/>
            <w:webHidden/>
          </w:rPr>
          <w:fldChar w:fldCharType="begin"/>
        </w:r>
        <w:r w:rsidR="003443C5">
          <w:rPr>
            <w:noProof/>
            <w:webHidden/>
          </w:rPr>
          <w:instrText xml:space="preserve"> PAGEREF _Toc474952771 \h </w:instrText>
        </w:r>
        <w:r w:rsidR="003443C5">
          <w:rPr>
            <w:noProof/>
            <w:webHidden/>
          </w:rPr>
        </w:r>
        <w:r w:rsidR="003443C5">
          <w:rPr>
            <w:noProof/>
            <w:webHidden/>
          </w:rPr>
          <w:fldChar w:fldCharType="separate"/>
        </w:r>
        <w:r w:rsidR="00A30B69">
          <w:rPr>
            <w:noProof/>
            <w:webHidden/>
          </w:rPr>
          <w:t>7</w:t>
        </w:r>
        <w:r w:rsidR="003443C5">
          <w:rPr>
            <w:noProof/>
            <w:webHidden/>
          </w:rPr>
          <w:fldChar w:fldCharType="end"/>
        </w:r>
      </w:hyperlink>
    </w:p>
    <w:p w:rsidR="003443C5" w:rsidRDefault="00C606BA">
      <w:pPr>
        <w:pStyle w:val="Inhopg2"/>
        <w:tabs>
          <w:tab w:val="left" w:pos="880"/>
          <w:tab w:val="right" w:leader="dot" w:pos="9061"/>
        </w:tabs>
        <w:rPr>
          <w:rFonts w:asciiTheme="minorHAnsi" w:eastAsiaTheme="minorEastAsia" w:hAnsiTheme="minorHAnsi" w:cstheme="minorBidi"/>
          <w:noProof/>
          <w:color w:val="auto"/>
        </w:rPr>
      </w:pPr>
      <w:hyperlink w:anchor="_Toc474952772" w:history="1">
        <w:r w:rsidR="003443C5" w:rsidRPr="00DA5E32">
          <w:rPr>
            <w:rStyle w:val="Hyperlink"/>
            <w:noProof/>
          </w:rPr>
          <w:t>4.4.</w:t>
        </w:r>
        <w:r w:rsidR="003443C5" w:rsidRPr="00DA5E32">
          <w:rPr>
            <w:rStyle w:val="Hyperlink"/>
            <w:rFonts w:ascii="Arial" w:eastAsia="Arial" w:hAnsi="Arial" w:cs="Arial"/>
            <w:noProof/>
          </w:rPr>
          <w:t xml:space="preserve"> </w:t>
        </w:r>
        <w:r w:rsidR="003443C5">
          <w:rPr>
            <w:rFonts w:asciiTheme="minorHAnsi" w:eastAsiaTheme="minorEastAsia" w:hAnsiTheme="minorHAnsi" w:cstheme="minorBidi"/>
            <w:noProof/>
            <w:color w:val="auto"/>
          </w:rPr>
          <w:tab/>
        </w:r>
        <w:r w:rsidR="003443C5" w:rsidRPr="00DA5E32">
          <w:rPr>
            <w:rStyle w:val="Hyperlink"/>
            <w:noProof/>
          </w:rPr>
          <w:t>Afspraken en regels ter voorkoming seksueel misbruik</w:t>
        </w:r>
        <w:r w:rsidR="003443C5">
          <w:rPr>
            <w:noProof/>
            <w:webHidden/>
          </w:rPr>
          <w:tab/>
        </w:r>
        <w:r w:rsidR="003443C5">
          <w:rPr>
            <w:noProof/>
            <w:webHidden/>
          </w:rPr>
          <w:fldChar w:fldCharType="begin"/>
        </w:r>
        <w:r w:rsidR="003443C5">
          <w:rPr>
            <w:noProof/>
            <w:webHidden/>
          </w:rPr>
          <w:instrText xml:space="preserve"> PAGEREF _Toc474952772 \h </w:instrText>
        </w:r>
        <w:r w:rsidR="003443C5">
          <w:rPr>
            <w:noProof/>
            <w:webHidden/>
          </w:rPr>
        </w:r>
        <w:r w:rsidR="003443C5">
          <w:rPr>
            <w:noProof/>
            <w:webHidden/>
          </w:rPr>
          <w:fldChar w:fldCharType="separate"/>
        </w:r>
        <w:r w:rsidR="00A30B69">
          <w:rPr>
            <w:noProof/>
            <w:webHidden/>
          </w:rPr>
          <w:t>9</w:t>
        </w:r>
        <w:r w:rsidR="003443C5">
          <w:rPr>
            <w:noProof/>
            <w:webHidden/>
          </w:rPr>
          <w:fldChar w:fldCharType="end"/>
        </w:r>
      </w:hyperlink>
    </w:p>
    <w:p w:rsidR="003443C5" w:rsidRDefault="00C606BA">
      <w:pPr>
        <w:pStyle w:val="Inhopg1"/>
        <w:tabs>
          <w:tab w:val="right" w:leader="dot" w:pos="9061"/>
        </w:tabs>
        <w:rPr>
          <w:rFonts w:asciiTheme="minorHAnsi" w:eastAsiaTheme="minorEastAsia" w:hAnsiTheme="minorHAnsi" w:cstheme="minorBidi"/>
          <w:noProof/>
          <w:color w:val="auto"/>
        </w:rPr>
      </w:pPr>
      <w:hyperlink w:anchor="_Toc474952773" w:history="1">
        <w:r w:rsidR="003443C5" w:rsidRPr="00DA5E32">
          <w:rPr>
            <w:rStyle w:val="Hyperlink"/>
            <w:noProof/>
          </w:rPr>
          <w:t>5.</w:t>
        </w:r>
        <w:r w:rsidR="003443C5" w:rsidRPr="00DA5E32">
          <w:rPr>
            <w:rStyle w:val="Hyperlink"/>
            <w:rFonts w:ascii="Arial" w:eastAsia="Arial" w:hAnsi="Arial" w:cs="Arial"/>
            <w:noProof/>
          </w:rPr>
          <w:t xml:space="preserve"> </w:t>
        </w:r>
        <w:r w:rsidR="003443C5" w:rsidRPr="00DA5E32">
          <w:rPr>
            <w:rStyle w:val="Hyperlink"/>
            <w:noProof/>
          </w:rPr>
          <w:t>Kamer: Commissies</w:t>
        </w:r>
        <w:r w:rsidR="003443C5">
          <w:rPr>
            <w:noProof/>
            <w:webHidden/>
          </w:rPr>
          <w:tab/>
        </w:r>
        <w:r w:rsidR="003443C5">
          <w:rPr>
            <w:noProof/>
            <w:webHidden/>
          </w:rPr>
          <w:fldChar w:fldCharType="begin"/>
        </w:r>
        <w:r w:rsidR="003443C5">
          <w:rPr>
            <w:noProof/>
            <w:webHidden/>
          </w:rPr>
          <w:instrText xml:space="preserve"> PAGEREF _Toc474952773 \h </w:instrText>
        </w:r>
        <w:r w:rsidR="003443C5">
          <w:rPr>
            <w:noProof/>
            <w:webHidden/>
          </w:rPr>
        </w:r>
        <w:r w:rsidR="003443C5">
          <w:rPr>
            <w:noProof/>
            <w:webHidden/>
          </w:rPr>
          <w:fldChar w:fldCharType="separate"/>
        </w:r>
        <w:r w:rsidR="00A30B69">
          <w:rPr>
            <w:noProof/>
            <w:webHidden/>
          </w:rPr>
          <w:t>10</w:t>
        </w:r>
        <w:r w:rsidR="003443C5">
          <w:rPr>
            <w:noProof/>
            <w:webHidden/>
          </w:rPr>
          <w:fldChar w:fldCharType="end"/>
        </w:r>
      </w:hyperlink>
    </w:p>
    <w:p w:rsidR="003443C5" w:rsidRDefault="00C606BA">
      <w:pPr>
        <w:pStyle w:val="Inhopg1"/>
        <w:tabs>
          <w:tab w:val="right" w:leader="dot" w:pos="9061"/>
        </w:tabs>
        <w:rPr>
          <w:rFonts w:asciiTheme="minorHAnsi" w:eastAsiaTheme="minorEastAsia" w:hAnsiTheme="minorHAnsi" w:cstheme="minorBidi"/>
          <w:noProof/>
          <w:color w:val="auto"/>
        </w:rPr>
      </w:pPr>
      <w:hyperlink w:anchor="_Toc474952774" w:history="1">
        <w:r w:rsidR="003443C5" w:rsidRPr="00DA5E32">
          <w:rPr>
            <w:rStyle w:val="Hyperlink"/>
            <w:noProof/>
          </w:rPr>
          <w:t>6.</w:t>
        </w:r>
        <w:r w:rsidR="003443C5" w:rsidRPr="00DA5E32">
          <w:rPr>
            <w:rStyle w:val="Hyperlink"/>
            <w:rFonts w:ascii="Arial" w:eastAsia="Arial" w:hAnsi="Arial" w:cs="Arial"/>
            <w:noProof/>
          </w:rPr>
          <w:t xml:space="preserve"> </w:t>
        </w:r>
        <w:r w:rsidR="003443C5" w:rsidRPr="00DA5E32">
          <w:rPr>
            <w:rStyle w:val="Hyperlink"/>
            <w:noProof/>
          </w:rPr>
          <w:t>Zolder: Meer informatie</w:t>
        </w:r>
        <w:r w:rsidR="003443C5">
          <w:rPr>
            <w:noProof/>
            <w:webHidden/>
          </w:rPr>
          <w:tab/>
        </w:r>
        <w:r w:rsidR="003443C5">
          <w:rPr>
            <w:noProof/>
            <w:webHidden/>
          </w:rPr>
          <w:fldChar w:fldCharType="begin"/>
        </w:r>
        <w:r w:rsidR="003443C5">
          <w:rPr>
            <w:noProof/>
            <w:webHidden/>
          </w:rPr>
          <w:instrText xml:space="preserve"> PAGEREF _Toc474952774 \h </w:instrText>
        </w:r>
        <w:r w:rsidR="003443C5">
          <w:rPr>
            <w:noProof/>
            <w:webHidden/>
          </w:rPr>
        </w:r>
        <w:r w:rsidR="003443C5">
          <w:rPr>
            <w:noProof/>
            <w:webHidden/>
          </w:rPr>
          <w:fldChar w:fldCharType="separate"/>
        </w:r>
        <w:r w:rsidR="00A30B69">
          <w:rPr>
            <w:noProof/>
            <w:webHidden/>
          </w:rPr>
          <w:t>12</w:t>
        </w:r>
        <w:r w:rsidR="003443C5">
          <w:rPr>
            <w:noProof/>
            <w:webHidden/>
          </w:rPr>
          <w:fldChar w:fldCharType="end"/>
        </w:r>
      </w:hyperlink>
    </w:p>
    <w:p w:rsidR="0071369C" w:rsidRDefault="0071369C">
      <w:r>
        <w:fldChar w:fldCharType="end"/>
      </w:r>
    </w:p>
    <w:p w:rsidR="0071369C" w:rsidRDefault="0071369C">
      <w:pPr>
        <w:spacing w:after="0" w:line="259" w:lineRule="auto"/>
        <w:ind w:left="0" w:right="0" w:firstLine="0"/>
      </w:pPr>
      <w:r>
        <w:t xml:space="preserve"> </w:t>
      </w:r>
      <w:r w:rsidR="00001833">
        <w:br w:type="page"/>
      </w:r>
    </w:p>
    <w:p w:rsidR="0071369C" w:rsidRDefault="0071369C">
      <w:pPr>
        <w:pStyle w:val="Kop1"/>
        <w:spacing w:after="232"/>
        <w:ind w:left="355"/>
      </w:pPr>
      <w:bookmarkStart w:id="2" w:name="_Toc474952765"/>
      <w:r>
        <w:t>3.</w:t>
      </w:r>
      <w:r>
        <w:rPr>
          <w:rFonts w:ascii="Arial" w:eastAsia="Arial" w:hAnsi="Arial" w:cs="Arial"/>
        </w:rPr>
        <w:t xml:space="preserve"> </w:t>
      </w:r>
      <w:r>
        <w:t xml:space="preserve">De bouw van ‘HET HUIS VAN </w:t>
      </w:r>
      <w:r w:rsidR="00532BF0">
        <w:t>SET-UP’69</w:t>
      </w:r>
      <w:r>
        <w:t>’</w:t>
      </w:r>
      <w:bookmarkEnd w:id="2"/>
      <w:r>
        <w:t xml:space="preserve"> </w:t>
      </w:r>
    </w:p>
    <w:p w:rsidR="0071369C" w:rsidRDefault="0071369C">
      <w:pPr>
        <w:pStyle w:val="Kop2"/>
        <w:tabs>
          <w:tab w:val="center" w:pos="572"/>
          <w:tab w:val="center" w:pos="3699"/>
        </w:tabs>
        <w:ind w:left="0" w:firstLine="0"/>
      </w:pPr>
      <w:r>
        <w:rPr>
          <w:rFonts w:ascii="Calibri" w:eastAsia="Calibri" w:hAnsi="Calibri" w:cs="Calibri"/>
          <w:b w:val="0"/>
          <w:color w:val="000000"/>
          <w:sz w:val="22"/>
        </w:rPr>
        <w:tab/>
      </w:r>
      <w:bookmarkStart w:id="3" w:name="_Toc474952766"/>
      <w:r>
        <w:t>3.1.</w:t>
      </w:r>
      <w:r>
        <w:rPr>
          <w:rFonts w:ascii="Arial" w:eastAsia="Arial" w:hAnsi="Arial" w:cs="Arial"/>
        </w:rPr>
        <w:t xml:space="preserve"> </w:t>
      </w:r>
      <w:r>
        <w:rPr>
          <w:rFonts w:ascii="Arial" w:eastAsia="Arial" w:hAnsi="Arial" w:cs="Arial"/>
        </w:rPr>
        <w:tab/>
      </w:r>
      <w:r>
        <w:t xml:space="preserve">Het ontstaan van ‘HET HUIS VAN </w:t>
      </w:r>
      <w:r w:rsidR="00532BF0">
        <w:t>SET-UP’69</w:t>
      </w:r>
      <w:r>
        <w:t>’</w:t>
      </w:r>
      <w:bookmarkEnd w:id="3"/>
      <w:r>
        <w:t xml:space="preserve"> </w:t>
      </w:r>
    </w:p>
    <w:p w:rsidR="0071369C" w:rsidRDefault="0071369C" w:rsidP="00CA1931">
      <w:pPr>
        <w:spacing w:after="205"/>
        <w:ind w:right="0"/>
      </w:pPr>
    </w:p>
    <w:p w:rsidR="0097777D" w:rsidRDefault="00112BCB" w:rsidP="00CA1931">
      <w:pPr>
        <w:spacing w:after="205"/>
        <w:ind w:right="0"/>
      </w:pPr>
      <w:r>
        <w:t>Een stukje geschiedenis:</w:t>
      </w:r>
    </w:p>
    <w:p w:rsidR="00112BCB" w:rsidRPr="00112BCB" w:rsidRDefault="00112BCB" w:rsidP="00112BCB">
      <w:pPr>
        <w:pStyle w:val="Geenafstand"/>
        <w:ind w:right="-1"/>
      </w:pPr>
      <w:r w:rsidRPr="00112BCB">
        <w:t>Set Up werd op 18 april 1969 opgericht.</w:t>
      </w:r>
    </w:p>
    <w:p w:rsidR="00112BCB" w:rsidRPr="00112BCB" w:rsidRDefault="00112BCB" w:rsidP="00112BCB">
      <w:pPr>
        <w:pStyle w:val="Geenafstand"/>
        <w:ind w:right="-1"/>
      </w:pPr>
      <w:r w:rsidRPr="00112BCB">
        <w:t>Een commissie vanuit de vv Scherpenzeel nam het initiatief.</w:t>
      </w:r>
    </w:p>
    <w:p w:rsidR="00112BCB" w:rsidRPr="00112BCB" w:rsidRDefault="00112BCB" w:rsidP="00112BCB">
      <w:pPr>
        <w:pStyle w:val="Geenafstand"/>
        <w:ind w:right="-1"/>
      </w:pPr>
      <w:r w:rsidRPr="00112BCB">
        <w:t xml:space="preserve">Set Up ging actief volleyballen  in januari </w:t>
      </w:r>
      <w:r w:rsidR="00BA6878">
        <w:t>1970 toen de verbouwing van de e</w:t>
      </w:r>
      <w:r w:rsidRPr="00112BCB">
        <w:t>ierhal klaar was.</w:t>
      </w:r>
    </w:p>
    <w:p w:rsidR="00112BCB" w:rsidRPr="00112BCB" w:rsidRDefault="00112BCB" w:rsidP="00112BCB">
      <w:pPr>
        <w:pStyle w:val="Geenafstand"/>
        <w:ind w:right="-1"/>
      </w:pPr>
      <w:r w:rsidRPr="00112BCB">
        <w:t>Er lagen twee velden in en we speelden op een betonvloer met een bitumenlaag er op</w:t>
      </w:r>
    </w:p>
    <w:p w:rsidR="00112BCB" w:rsidRPr="00112BCB" w:rsidRDefault="00112BCB" w:rsidP="00112BCB">
      <w:pPr>
        <w:pStyle w:val="Geenafstand"/>
        <w:ind w:right="-1"/>
      </w:pPr>
      <w:r w:rsidRPr="00112BCB">
        <w:t>Set Up had zo’n 60 leden bij de oprichting en groeide al snel naar meer dan 100 leden toen er echt gesport kon worden.</w:t>
      </w:r>
    </w:p>
    <w:p w:rsidR="00112BCB" w:rsidRPr="00112BCB" w:rsidRDefault="00112BCB" w:rsidP="00112BCB">
      <w:pPr>
        <w:pStyle w:val="Geenafstand"/>
        <w:ind w:right="-1"/>
      </w:pPr>
      <w:r w:rsidRPr="00112BCB">
        <w:t>Set Up begon in de competitie met 1 damesteam en 3 herenteams. Alle wedstrijden werden in Amersfoort gespeeld en later in Barneveld. Daar speelden we met 3 damesteams en vijf herenteams. Omdat er in Renswoude en Woudenberg toen nog geen volleybalclub was, hadden we daar ook veel leden vandaan. Toen in Barneveld Veluwehal afbrandde, gingen we pas uit- en thuiswedstrijden spelen. De volleybalbond had dit altijd tegengehouden.</w:t>
      </w:r>
    </w:p>
    <w:p w:rsidR="00112BCB" w:rsidRPr="00112BCB" w:rsidRDefault="00BA6878" w:rsidP="00112BCB">
      <w:pPr>
        <w:pStyle w:val="Geenafstand"/>
        <w:ind w:right="-1"/>
      </w:pPr>
      <w:r>
        <w:t>De e</w:t>
      </w:r>
      <w:r w:rsidR="00112BCB" w:rsidRPr="00112BCB">
        <w:t>ierhal werd verwisseld voor de Heijhorst in 1976.</w:t>
      </w:r>
    </w:p>
    <w:p w:rsidR="00112BCB" w:rsidRPr="00112BCB" w:rsidRDefault="00112BCB" w:rsidP="00112BCB">
      <w:pPr>
        <w:pStyle w:val="Geenafstand"/>
        <w:ind w:right="-1"/>
      </w:pPr>
      <w:r w:rsidRPr="00112BCB">
        <w:t xml:space="preserve">Omdat Set Up ook nog een grote groep recreanten had, werd in 1970 ook gestart met een recreatie bedrijfscompetitie, Deze is later uitgegroeid tot de Scherpenzeelse Volleybalcompetitie, de SVC, van nu. </w:t>
      </w:r>
    </w:p>
    <w:p w:rsidR="00112BCB" w:rsidRPr="00112BCB" w:rsidRDefault="00112BCB" w:rsidP="00112BCB">
      <w:pPr>
        <w:pStyle w:val="Geenafstand"/>
        <w:ind w:right="-1"/>
      </w:pPr>
      <w:r w:rsidRPr="00112BCB">
        <w:t xml:space="preserve">Set Up groeide door en er werd ook met jeugd begonnen. Met de introductie van het circulatie mini-volleybal konden de kinderen op jongere leeftijd met de beginselen van het volleybal kennismaken. Vroeger begon men met </w:t>
      </w:r>
      <w:smartTag w:uri="urn:schemas-microsoft-com:office:smarttags" w:element="metricconverter">
        <w:smartTagPr>
          <w:attr w:name="ProductID" w:val="8 a"/>
        </w:smartTagPr>
        <w:r w:rsidRPr="00112BCB">
          <w:t>8 a</w:t>
        </w:r>
      </w:smartTag>
      <w:r w:rsidRPr="00112BCB">
        <w:t xml:space="preserve"> 9 jaar. Nu staan er al mini’s in het veld van 6 jaar. </w:t>
      </w:r>
    </w:p>
    <w:p w:rsidR="00112BCB" w:rsidRDefault="00112BCB" w:rsidP="00112BCB">
      <w:pPr>
        <w:pStyle w:val="Geenafstand"/>
      </w:pPr>
    </w:p>
    <w:p w:rsidR="0071369C" w:rsidRDefault="0071369C" w:rsidP="00112BCB">
      <w:pPr>
        <w:pStyle w:val="Geenafstand"/>
        <w:ind w:right="-1"/>
      </w:pPr>
      <w:r>
        <w:t>In ons huis staat plezier in volley</w:t>
      </w:r>
      <w:r w:rsidR="0097777D">
        <w:t>ball</w:t>
      </w:r>
      <w:r>
        <w:t xml:space="preserve">en voorop en proberen we dit plezier te behouden gedurende de hele volleybalcarrière. Daarnaast is er in dit huis oog voor kwaliteit en wel op een zodanige wijze dat voldoende goed opgeleide en enthousiaste juniorspelers doorstromen naar de senioren en, indien gewenst, iedereen zijn hoogst haalbare niveau kan bereiken. Dit vraagt inzet van veel mensen: spelers, trainers, coaches, ouders en andere vrijwilligers. </w:t>
      </w:r>
    </w:p>
    <w:p w:rsidR="0071369C" w:rsidRDefault="0071369C" w:rsidP="00112BCB">
      <w:pPr>
        <w:pStyle w:val="Geenafstand"/>
        <w:ind w:right="-1"/>
      </w:pPr>
      <w:r>
        <w:t>Samen kunnen we dit huis verder uitbreiden en waar nodig verbouw</w:t>
      </w:r>
      <w:r w:rsidR="00BA6878">
        <w:t>en.</w:t>
      </w:r>
    </w:p>
    <w:p w:rsidR="0071369C" w:rsidRDefault="0071369C" w:rsidP="00112BCB">
      <w:pPr>
        <w:pStyle w:val="Geenafstand"/>
        <w:ind w:right="-1"/>
      </w:pPr>
      <w:r>
        <w:t xml:space="preserve">Om ervoor te zorgen dat ook in een nog steeds groeiend huis iedereen de regels en afspraken kent introduceren we ‘HET HUIS VAN </w:t>
      </w:r>
      <w:r w:rsidR="00532BF0">
        <w:t>SET-UP’69</w:t>
      </w:r>
      <w:r>
        <w:t xml:space="preserve">’. Zodoende kan er geen onduidelijkheid zijn over de regels en afspraken en waar we als vereniging naar toe willen. Een huis waarin prettige leefomstandigheden heersen zodat de bewoners zich houden aan de regels en afspraken en waarin voor iedereen dezelfde regels en afspraken gelden. </w:t>
      </w:r>
    </w:p>
    <w:p w:rsidR="00112BCB" w:rsidRDefault="00112BCB" w:rsidP="00112BCB">
      <w:pPr>
        <w:pStyle w:val="Geenafstand"/>
        <w:ind w:right="-1"/>
      </w:pPr>
    </w:p>
    <w:p w:rsidR="0071369C" w:rsidRDefault="0071369C">
      <w:pPr>
        <w:pStyle w:val="Kop2"/>
        <w:tabs>
          <w:tab w:val="center" w:pos="572"/>
          <w:tab w:val="center" w:pos="3720"/>
        </w:tabs>
        <w:ind w:left="0" w:firstLine="0"/>
      </w:pPr>
      <w:r>
        <w:rPr>
          <w:rFonts w:ascii="Calibri" w:eastAsia="Calibri" w:hAnsi="Calibri" w:cs="Calibri"/>
          <w:b w:val="0"/>
          <w:color w:val="000000"/>
          <w:sz w:val="22"/>
        </w:rPr>
        <w:tab/>
      </w:r>
      <w:bookmarkStart w:id="4" w:name="_Toc474952767"/>
      <w:r>
        <w:t>3.2.</w:t>
      </w:r>
      <w:r>
        <w:rPr>
          <w:rFonts w:ascii="Arial" w:eastAsia="Arial" w:hAnsi="Arial" w:cs="Arial"/>
        </w:rPr>
        <w:t xml:space="preserve"> </w:t>
      </w:r>
      <w:r>
        <w:rPr>
          <w:rFonts w:ascii="Arial" w:eastAsia="Arial" w:hAnsi="Arial" w:cs="Arial"/>
        </w:rPr>
        <w:tab/>
      </w:r>
      <w:r>
        <w:t xml:space="preserve">De fundering van ‘HET HUIS VAN </w:t>
      </w:r>
      <w:r w:rsidR="00532BF0">
        <w:t>SET-UP’69</w:t>
      </w:r>
      <w:r>
        <w:t>’</w:t>
      </w:r>
      <w:bookmarkEnd w:id="4"/>
      <w:r>
        <w:t xml:space="preserve"> </w:t>
      </w:r>
    </w:p>
    <w:p w:rsidR="0071369C" w:rsidRDefault="0071369C">
      <w:pPr>
        <w:ind w:right="0"/>
      </w:pPr>
      <w:r>
        <w:t xml:space="preserve">Ieder huis heeft een fundering. De fundering binnen een vereniging is de organisatiestructuur.  Hoe is de vereniging opgebouwd? Dit is terug te vinden in de Statuten, aangevuld door het Huishoudelijk reglement van </w:t>
      </w:r>
      <w:r w:rsidR="00532BF0">
        <w:t>Set-up’69</w:t>
      </w:r>
      <w:r>
        <w:t xml:space="preserve">.  </w:t>
      </w:r>
      <w:r w:rsidR="00CA1931">
        <w:t>De statuten zijn oorspronkelijk vastgesteld in de algemene vergadering van 28 maart 1972, goedgekeurd bij Koninklijk Besluit van 2 juni 1972 en gewijzigd vastgesteld in de algemene vergadering van 14 maart 2001 en vastgelegd bij notariële acte op 22 maart 2001.</w:t>
      </w:r>
      <w:r w:rsidR="00BA6878">
        <w:t xml:space="preserve"> In de ledenvergadering van 7 maart 2017 zijn de statuten opnieuw gewijzigd en va</w:t>
      </w:r>
      <w:r w:rsidR="00A238CD">
        <w:t>stgelegd bij notariële acte.</w:t>
      </w:r>
    </w:p>
    <w:p w:rsidR="00CA1931" w:rsidRDefault="00CA1931">
      <w:pPr>
        <w:ind w:right="0"/>
      </w:pPr>
    </w:p>
    <w:p w:rsidR="009B346E" w:rsidRDefault="00CA1931" w:rsidP="009B346E">
      <w:pPr>
        <w:ind w:right="0"/>
      </w:pPr>
      <w:r>
        <w:t>Het huishoudelijk reglement</w:t>
      </w:r>
      <w:r w:rsidR="00001833">
        <w:t xml:space="preserve"> is oorspronkelijk goedgekeurd </w:t>
      </w:r>
      <w:r>
        <w:t xml:space="preserve">in de ledenvergadering van 18 november 1969 en 28 maart </w:t>
      </w:r>
      <w:r w:rsidR="001C0444">
        <w:t xml:space="preserve">1972. Laatstelijk gewijzigd en goedgekeurd in de algemene ledenvergadering van 19 maart 2003. </w:t>
      </w:r>
      <w:r w:rsidR="00BA6878">
        <w:t xml:space="preserve">Dit Huis van Set Up vervangt het huishoudelijk regelement. </w:t>
      </w:r>
    </w:p>
    <w:p w:rsidR="009B346E" w:rsidRDefault="009B346E" w:rsidP="00001833">
      <w:pPr>
        <w:ind w:right="0"/>
      </w:pPr>
    </w:p>
    <w:p w:rsidR="00CA1931" w:rsidRDefault="00CA1931">
      <w:pPr>
        <w:ind w:right="0"/>
      </w:pPr>
    </w:p>
    <w:p w:rsidR="0071369C" w:rsidRDefault="0071369C">
      <w:pPr>
        <w:pStyle w:val="Kop1"/>
        <w:ind w:left="355"/>
      </w:pPr>
      <w:bookmarkStart w:id="5" w:name="_Toc474952768"/>
      <w:r>
        <w:rPr>
          <w:rFonts w:ascii="Calibri" w:eastAsia="Calibri" w:hAnsi="Calibri" w:cs="Calibri"/>
        </w:rPr>
        <w:t>4.</w:t>
      </w:r>
      <w:r>
        <w:rPr>
          <w:rFonts w:ascii="Arial" w:eastAsia="Arial" w:hAnsi="Arial" w:cs="Arial"/>
        </w:rPr>
        <w:t xml:space="preserve"> </w:t>
      </w:r>
      <w:r>
        <w:t xml:space="preserve">Kamer: De huisregels en afspraken van </w:t>
      </w:r>
      <w:r w:rsidR="00532BF0">
        <w:t>Set-up’69</w:t>
      </w:r>
      <w:bookmarkEnd w:id="5"/>
      <w:r>
        <w:rPr>
          <w:rFonts w:ascii="Calibri" w:eastAsia="Calibri" w:hAnsi="Calibri" w:cs="Calibri"/>
        </w:rPr>
        <w:t xml:space="preserve"> </w:t>
      </w:r>
    </w:p>
    <w:p w:rsidR="0071369C" w:rsidRDefault="0071369C">
      <w:pPr>
        <w:spacing w:after="278"/>
        <w:ind w:right="0"/>
      </w:pPr>
      <w:r>
        <w:t xml:space="preserve">In ieder huis gelden huisregels. Zo heeft </w:t>
      </w:r>
      <w:r w:rsidR="00532BF0">
        <w:t>Set-up’69</w:t>
      </w:r>
      <w:r>
        <w:t xml:space="preserve"> ook regels en afspraken opgesteld die gelden voor alle leden. De regels en afspraken zorgen voor duidelijkheid en structuur binnen de vereniging. Men moet denken aan zeer praktische regels en afspraken, voor tijdens trainingen en wedstrijden, als gedragsregels die specifiek voor bepaalde doelgroepen gelden. Ook is er aandacht voor regels en afspraken ter voorkoming van seksueel misbruik. Aan deze regels en afspraken liggen normen en waarden ten grondslag die hieronder verder worden toegelicht.   </w:t>
      </w:r>
    </w:p>
    <w:p w:rsidR="009B346E" w:rsidRDefault="009B346E" w:rsidP="009B346E">
      <w:pPr>
        <w:ind w:right="0"/>
      </w:pPr>
      <w:r>
        <w:t>Een aantal huishoudelijke regels:</w:t>
      </w:r>
    </w:p>
    <w:p w:rsidR="009B346E" w:rsidRDefault="009B346E" w:rsidP="009B346E">
      <w:pPr>
        <w:ind w:right="0"/>
      </w:pPr>
    </w:p>
    <w:p w:rsidR="009B346E" w:rsidRDefault="009B346E" w:rsidP="009B346E">
      <w:pPr>
        <w:ind w:right="0"/>
      </w:pPr>
      <w:r>
        <w:t>De vereniging kent de volgende soorten leden:</w:t>
      </w:r>
    </w:p>
    <w:p w:rsidR="009B346E" w:rsidRDefault="009B346E" w:rsidP="009B346E">
      <w:pPr>
        <w:ind w:right="0"/>
      </w:pPr>
    </w:p>
    <w:p w:rsidR="009B346E" w:rsidRPr="00001833" w:rsidRDefault="009B346E" w:rsidP="009B346E">
      <w:pPr>
        <w:ind w:right="0"/>
      </w:pPr>
      <w:r w:rsidRPr="00001833">
        <w:rPr>
          <w:b/>
        </w:rPr>
        <w:t>Jeugdleden</w:t>
      </w:r>
      <w:r>
        <w:rPr>
          <w:b/>
        </w:rPr>
        <w:t xml:space="preserve">: </w:t>
      </w:r>
      <w:r>
        <w:t>werkende leden, die gerechtigd zijn om aan trainingen en wedstrijden deel te nemen en op 1 oktober van het lopende jaar nog geen 18 jaar zijn.</w:t>
      </w:r>
    </w:p>
    <w:p w:rsidR="009B346E" w:rsidRDefault="009B346E" w:rsidP="009B346E">
      <w:pPr>
        <w:ind w:right="0"/>
      </w:pPr>
    </w:p>
    <w:p w:rsidR="009B346E" w:rsidRPr="00001833" w:rsidRDefault="009B346E" w:rsidP="009B346E">
      <w:pPr>
        <w:ind w:right="0"/>
      </w:pPr>
      <w:r>
        <w:rPr>
          <w:b/>
        </w:rPr>
        <w:t xml:space="preserve">gewone leden: </w:t>
      </w:r>
      <w:r>
        <w:t>werkende leden die gerechtigd zijn om aan trainingen en wedstrijden deel te nemen en op 1 oktober van het lopende jaar 18 jaar of ouder zijn.</w:t>
      </w:r>
    </w:p>
    <w:p w:rsidR="009B346E" w:rsidRDefault="009B346E" w:rsidP="009B346E">
      <w:pPr>
        <w:ind w:right="0"/>
      </w:pPr>
    </w:p>
    <w:p w:rsidR="009B346E" w:rsidRPr="009B79DB" w:rsidRDefault="009B346E" w:rsidP="009B346E">
      <w:pPr>
        <w:ind w:right="0"/>
      </w:pPr>
      <w:r>
        <w:rPr>
          <w:b/>
        </w:rPr>
        <w:t xml:space="preserve">bijzondere leden: </w:t>
      </w:r>
      <w:r>
        <w:t>gewone leden of jeugdleden die gedurende een bepaalde tijd niet actief aan het verenigingsleven kunnen deelnemen en toch lid willen blijven van de vereniging. Zij blijven lid tegen een gereduceerde contributie, maar nemen geen deel aan trainingen of wedstrijden.</w:t>
      </w:r>
    </w:p>
    <w:p w:rsidR="009B346E" w:rsidRDefault="009B346E" w:rsidP="009B346E">
      <w:pPr>
        <w:ind w:right="0"/>
      </w:pPr>
    </w:p>
    <w:p w:rsidR="009B346E" w:rsidRPr="009B79DB" w:rsidRDefault="009B346E" w:rsidP="009B346E">
      <w:pPr>
        <w:ind w:right="0"/>
      </w:pPr>
      <w:r w:rsidRPr="00001833">
        <w:rPr>
          <w:b/>
        </w:rPr>
        <w:t>onde</w:t>
      </w:r>
      <w:r>
        <w:rPr>
          <w:b/>
        </w:rPr>
        <w:t xml:space="preserve">rsteunende leden: </w:t>
      </w:r>
      <w:r>
        <w:t>ondersteunen de vereniging door een jaarlijkse geldelijke bijdrage (donateur)</w:t>
      </w:r>
    </w:p>
    <w:p w:rsidR="009B346E" w:rsidRDefault="009B346E" w:rsidP="009B346E">
      <w:pPr>
        <w:ind w:right="0"/>
      </w:pPr>
    </w:p>
    <w:p w:rsidR="009B346E" w:rsidRDefault="009B346E" w:rsidP="009B346E">
      <w:pPr>
        <w:ind w:right="0"/>
      </w:pPr>
      <w:r>
        <w:rPr>
          <w:b/>
        </w:rPr>
        <w:t xml:space="preserve">ereleden: </w:t>
      </w:r>
      <w:r>
        <w:t>degenen die zich voor de vereniging, danwel voor de volleybalsport in het algemeen bijzonder verdienstelijk gemaakt hebben. Zij worden op voordracht van het bestuur of ten minste 10 stemgerechtigde leden door de algemene vergadering met tenminste 2/3 meerderheid als zodanig benoemd.</w:t>
      </w:r>
    </w:p>
    <w:p w:rsidR="009B346E" w:rsidRDefault="009B346E" w:rsidP="009B346E">
      <w:pPr>
        <w:ind w:right="0"/>
      </w:pPr>
    </w:p>
    <w:p w:rsidR="009B346E" w:rsidRDefault="009B346E" w:rsidP="009B346E">
      <w:pPr>
        <w:ind w:right="0"/>
      </w:pPr>
      <w:r>
        <w:t>Aanmelding bij de vereniging:</w:t>
      </w:r>
    </w:p>
    <w:p w:rsidR="009B346E" w:rsidRDefault="009B346E" w:rsidP="009B346E">
      <w:pPr>
        <w:ind w:right="0"/>
      </w:pPr>
      <w:r>
        <w:t>Eenieder kan zich aanmelden als jeugdlid dan wel gewoon lid van de vereniging bij de ledensecretaris. Het bestuur beslist over de toelating als lid. Aanmelding geschiedt schriftelijk of via de website. Het lidmaatschap wordt aangegaan voor een verenigingsjaar of resterend deel daarvan.</w:t>
      </w:r>
    </w:p>
    <w:p w:rsidR="009B346E" w:rsidRDefault="009B346E" w:rsidP="009B346E">
      <w:pPr>
        <w:ind w:right="0"/>
      </w:pPr>
      <w:r>
        <w:t>Ieder lid betaalt bij zijn of haar toelating een door de algemene ledenvergadering te bepalen inschrijfgeld. Periodiek wordt door het bestuur opgave gedaan van de nieuwe leden in het verenigingsorgaan. Eventuele bezwaren tegen een nieuw lid moeten binnen 7 dagen na bekendmaking schriftelijk bij het bestuur worden ingediend.</w:t>
      </w:r>
    </w:p>
    <w:p w:rsidR="009B346E" w:rsidRDefault="009B346E" w:rsidP="009B346E">
      <w:pPr>
        <w:ind w:right="0"/>
      </w:pPr>
    </w:p>
    <w:p w:rsidR="009B346E" w:rsidRDefault="009B346E" w:rsidP="009B346E">
      <w:pPr>
        <w:ind w:right="0"/>
      </w:pPr>
      <w:r>
        <w:t>Opzegging van het lidmaatschap:</w:t>
      </w:r>
    </w:p>
    <w:p w:rsidR="009B346E" w:rsidRDefault="009B346E" w:rsidP="009B346E">
      <w:pPr>
        <w:ind w:right="0"/>
      </w:pPr>
      <w:r>
        <w:t>Opzegging dient schriftelijk bij de ledensecretaris te gebeuren. Bij een opzegging gedurende de looptijd van een seizoen, moet de contributie voor het hele seizoen betaald worden. Voor het overige geldt art 9 van de statuten.</w:t>
      </w:r>
    </w:p>
    <w:p w:rsidR="009B346E" w:rsidRDefault="009B346E" w:rsidP="009B346E">
      <w:pPr>
        <w:ind w:right="0"/>
      </w:pPr>
    </w:p>
    <w:p w:rsidR="009B346E" w:rsidRDefault="009B346E" w:rsidP="009B346E">
      <w:pPr>
        <w:ind w:right="0"/>
      </w:pPr>
      <w:r>
        <w:t>Tenue:</w:t>
      </w:r>
    </w:p>
    <w:p w:rsidR="009B346E" w:rsidRDefault="009B346E" w:rsidP="009B346E">
      <w:pPr>
        <w:ind w:right="0"/>
      </w:pPr>
      <w:r>
        <w:t>Alle leden die  namens de vereniging deelnemen aan wedstrijden of toernooien verplichten zich te spelen in het voorgeschreven tenue. Het tenue bestaat in principe uit een overwegend blauw shirt en een zwarte broek. Van deze kleuren kan in bijzondere omstandigheden afgeweken worden. Dit ter beslissing door het bestuur.  Dit voorschrift is niet van toepassing op inspeeltenues of trainingspakken.</w:t>
      </w:r>
    </w:p>
    <w:p w:rsidR="009B346E" w:rsidRDefault="009B346E" w:rsidP="00C45A14">
      <w:pPr>
        <w:pStyle w:val="Geenafstand"/>
      </w:pPr>
    </w:p>
    <w:p w:rsidR="00C45A14" w:rsidRDefault="00C45A14" w:rsidP="00C45A14">
      <w:pPr>
        <w:pStyle w:val="Geenafstand"/>
      </w:pPr>
      <w:r>
        <w:t>Jaarvergadering:</w:t>
      </w:r>
    </w:p>
    <w:p w:rsidR="00C45A14" w:rsidRDefault="00C45A14" w:rsidP="00C45A14">
      <w:pPr>
        <w:pStyle w:val="Geenafstand"/>
        <w:ind w:right="-1"/>
      </w:pPr>
      <w:r>
        <w:t xml:space="preserve">Telkens binnen 3 maanden na afloop van het verenigingsjaar </w:t>
      </w:r>
      <w:r w:rsidR="00CE0CCF">
        <w:t>vindt de jaarvergadering (algemene vergadering, ALV) plaats. Het bestuur nodigt de leden 2 weken voorafgaand aan de vergadering uit onder toezending van de agenda. In deze vergadering hebben alle gewone leden, buitengewone leden en ereleden stemrecht. Besluitvorming geschiedt met volstrekte meerderheid van de uitgebrachte stemmen.  Wijzigingen in dit Huis van Set UP ’69 zijn alleen dan geldig wanneer ten minste 2/3 van de stemgerechtigde leden aanwezig is. Indien te weinig leden aanwezig zijn om een besluit te nemen roept het bestuur een nieuwe vergadering bijeen ten minste 8 dagen en ten hoogste 30 dagen na de eerste vergadering. Die volgende vergadering zal, ongeacht het aantal aanwezige leden bindende besluiten nemen.</w:t>
      </w:r>
    </w:p>
    <w:p w:rsidR="00C45A14" w:rsidRDefault="00C45A14" w:rsidP="00C45A14">
      <w:pPr>
        <w:pStyle w:val="Geenafstand"/>
      </w:pPr>
    </w:p>
    <w:p w:rsidR="0071369C" w:rsidRDefault="0071369C">
      <w:pPr>
        <w:pStyle w:val="Kop2"/>
        <w:tabs>
          <w:tab w:val="center" w:pos="572"/>
          <w:tab w:val="center" w:pos="3057"/>
        </w:tabs>
        <w:spacing w:after="202"/>
        <w:ind w:left="0" w:firstLine="0"/>
      </w:pPr>
      <w:r>
        <w:rPr>
          <w:rFonts w:ascii="Calibri" w:eastAsia="Calibri" w:hAnsi="Calibri" w:cs="Calibri"/>
          <w:b w:val="0"/>
          <w:color w:val="000000"/>
          <w:sz w:val="22"/>
        </w:rPr>
        <w:tab/>
      </w:r>
      <w:bookmarkStart w:id="6" w:name="_Toc474952769"/>
      <w:r>
        <w:t>4.1.</w:t>
      </w:r>
      <w:r>
        <w:rPr>
          <w:rFonts w:ascii="Arial" w:eastAsia="Arial" w:hAnsi="Arial" w:cs="Arial"/>
        </w:rPr>
        <w:t xml:space="preserve"> </w:t>
      </w:r>
      <w:r>
        <w:rPr>
          <w:rFonts w:ascii="Arial" w:eastAsia="Arial" w:hAnsi="Arial" w:cs="Arial"/>
        </w:rPr>
        <w:tab/>
      </w:r>
      <w:r>
        <w:t xml:space="preserve">Normen &amp; Waarden van </w:t>
      </w:r>
      <w:r w:rsidR="00532BF0">
        <w:t>Set-up’69</w:t>
      </w:r>
      <w:bookmarkEnd w:id="6"/>
      <w:r>
        <w:t xml:space="preserve"> </w:t>
      </w:r>
    </w:p>
    <w:p w:rsidR="0071369C" w:rsidRDefault="0071369C">
      <w:pPr>
        <w:pStyle w:val="Kop3"/>
        <w:ind w:left="355"/>
      </w:pPr>
      <w:r>
        <w:t>4.1.1.</w:t>
      </w:r>
      <w:r>
        <w:rPr>
          <w:rFonts w:ascii="Arial" w:eastAsia="Arial" w:hAnsi="Arial" w:cs="Arial"/>
        </w:rPr>
        <w:t xml:space="preserve"> </w:t>
      </w:r>
      <w:r>
        <w:t xml:space="preserve">Respect &amp; Veiligheid </w:t>
      </w:r>
    </w:p>
    <w:p w:rsidR="0071369C" w:rsidRDefault="0071369C">
      <w:pPr>
        <w:spacing w:after="237"/>
        <w:ind w:right="0"/>
      </w:pPr>
      <w:r>
        <w:t xml:space="preserve">Bij </w:t>
      </w:r>
      <w:r w:rsidR="00532BF0">
        <w:t>Set-up’69</w:t>
      </w:r>
      <w:r>
        <w:t xml:space="preserve"> behoren alle leden en bezoekers, zowel in als buiten het veld, iedereen met respect t</w:t>
      </w:r>
      <w:r w:rsidR="009B346E">
        <w:t>e behandelen.  Hieronder valt</w:t>
      </w:r>
      <w:r>
        <w:t xml:space="preserve"> ook het creëren van een veilig sportklimaat, waarbij een ieder zich thuis en veilig voelt. </w:t>
      </w:r>
    </w:p>
    <w:p w:rsidR="0071369C" w:rsidRDefault="0071369C">
      <w:pPr>
        <w:pStyle w:val="Kop3"/>
        <w:ind w:left="355"/>
      </w:pPr>
      <w:r>
        <w:t>4.1.2.</w:t>
      </w:r>
      <w:r>
        <w:rPr>
          <w:rFonts w:ascii="Arial" w:eastAsia="Arial" w:hAnsi="Arial" w:cs="Arial"/>
        </w:rPr>
        <w:t xml:space="preserve"> </w:t>
      </w:r>
      <w:r>
        <w:t xml:space="preserve">Openheid &amp; </w:t>
      </w:r>
      <w:r w:rsidR="009B346E">
        <w:t>t</w:t>
      </w:r>
      <w:r>
        <w:t xml:space="preserve">oegankelijkheid </w:t>
      </w:r>
    </w:p>
    <w:p w:rsidR="0071369C" w:rsidRDefault="00532BF0">
      <w:pPr>
        <w:spacing w:after="237"/>
        <w:ind w:right="0"/>
      </w:pPr>
      <w:r>
        <w:t>Set-up’69</w:t>
      </w:r>
      <w:r w:rsidR="0071369C">
        <w:t xml:space="preserve"> streeft ernaar om een vereniging te zijn die toegankelijk is voor een brede groep mensen uit </w:t>
      </w:r>
      <w:r w:rsidR="009B346E">
        <w:t xml:space="preserve">Scherpenzeel </w:t>
      </w:r>
      <w:r w:rsidR="0071369C">
        <w:t xml:space="preserve">en omgeving. </w:t>
      </w:r>
      <w:r>
        <w:t>Set-up’69</w:t>
      </w:r>
      <w:r w:rsidR="0071369C">
        <w:t xml:space="preserve"> wil een transparante volleybalvereniging zijn waarbij het beleid voor iedereen inzichtelijk is. Door middel van elkaar positief aan te spreken en va</w:t>
      </w:r>
      <w:r w:rsidR="009B346E">
        <w:t>n feedback te voorzien, streven we naar</w:t>
      </w:r>
      <w:r w:rsidR="0071369C">
        <w:t xml:space="preserve"> een prettige sfeer. </w:t>
      </w:r>
    </w:p>
    <w:p w:rsidR="0071369C" w:rsidRDefault="0071369C">
      <w:pPr>
        <w:pStyle w:val="Kop3"/>
        <w:ind w:left="355"/>
      </w:pPr>
      <w:r>
        <w:t>4.1.3.</w:t>
      </w:r>
      <w:r>
        <w:rPr>
          <w:rFonts w:ascii="Arial" w:eastAsia="Arial" w:hAnsi="Arial" w:cs="Arial"/>
        </w:rPr>
        <w:t xml:space="preserve"> </w:t>
      </w:r>
      <w:r>
        <w:t xml:space="preserve">Boeien &amp; (Ver)binden </w:t>
      </w:r>
    </w:p>
    <w:p w:rsidR="0071369C" w:rsidRDefault="00532BF0">
      <w:pPr>
        <w:spacing w:after="237"/>
        <w:ind w:right="0"/>
      </w:pPr>
      <w:r>
        <w:t>Set-up’69</w:t>
      </w:r>
      <w:r w:rsidR="0071369C">
        <w:t xml:space="preserve"> streeft ernaar om een grote mate van betrokkenheid te creëren tussen de leden en betrokkenen, o.a. door diverse volleybalactiviteiten, door samen te werken en door de organisatie van niet-volleybal activiteiten. </w:t>
      </w:r>
    </w:p>
    <w:p w:rsidR="0071369C" w:rsidRDefault="0071369C">
      <w:pPr>
        <w:pStyle w:val="Kop3"/>
        <w:ind w:left="355"/>
      </w:pPr>
      <w:r>
        <w:t>4.1.4.</w:t>
      </w:r>
      <w:r>
        <w:rPr>
          <w:rFonts w:ascii="Arial" w:eastAsia="Arial" w:hAnsi="Arial" w:cs="Arial"/>
        </w:rPr>
        <w:t xml:space="preserve"> </w:t>
      </w:r>
      <w:r>
        <w:t xml:space="preserve">Plezier &amp; Sportief presteren  </w:t>
      </w:r>
    </w:p>
    <w:p w:rsidR="0071369C" w:rsidRDefault="009B346E">
      <w:pPr>
        <w:spacing w:after="233"/>
        <w:ind w:right="0"/>
      </w:pPr>
      <w:r>
        <w:t>W</w:t>
      </w:r>
      <w:r w:rsidR="0071369C">
        <w:t xml:space="preserve">e </w:t>
      </w:r>
      <w:r>
        <w:t xml:space="preserve">willen </w:t>
      </w:r>
      <w:r w:rsidR="0071369C">
        <w:t xml:space="preserve">graag onze ambities waarmaken door met dames en heren op een zo hoog mogelijk niveau te volleyballen.  Dit altijd met behoud van een sportieve houding en plezier.  </w:t>
      </w:r>
    </w:p>
    <w:p w:rsidR="0071369C" w:rsidRDefault="0071369C">
      <w:pPr>
        <w:pStyle w:val="Kop3"/>
        <w:ind w:left="355"/>
      </w:pPr>
      <w:r>
        <w:t>4.1.5.</w:t>
      </w:r>
      <w:r>
        <w:rPr>
          <w:rFonts w:ascii="Arial" w:eastAsia="Arial" w:hAnsi="Arial" w:cs="Arial"/>
        </w:rPr>
        <w:t xml:space="preserve"> </w:t>
      </w:r>
      <w:r>
        <w:t xml:space="preserve">Samenwerken </w:t>
      </w:r>
    </w:p>
    <w:p w:rsidR="0071369C" w:rsidRDefault="0071369C">
      <w:pPr>
        <w:spacing w:after="206"/>
        <w:ind w:right="0"/>
      </w:pPr>
      <w:r>
        <w:t xml:space="preserve">De samenwerking vormt het cement die de losse stenen van de vereniging bij elkaar houdt. Het zorgt ervoor dat </w:t>
      </w:r>
      <w:r w:rsidR="00532BF0">
        <w:t>Set-up’69</w:t>
      </w:r>
      <w:r>
        <w:t xml:space="preserve"> staat als een huis! Het geeft stevigheid en maakt </w:t>
      </w:r>
      <w:r w:rsidR="00532BF0">
        <w:t>Set-up’69</w:t>
      </w:r>
      <w:r>
        <w:t xml:space="preserve"> tot een mooie, actieve en bloeiende vereniging voor iedereen die volleybal een warm hart toedraagt. In de praktijk betekent dit dat van leden wordt verwacht dat ze niet alleen iets komen halen, maar ook een bijdrage leveren om dit in stand te houden en te versterken. Denk hierbij aan het mee helpen bij activiteiten, acties, etc..  </w:t>
      </w:r>
    </w:p>
    <w:p w:rsidR="0071369C" w:rsidRDefault="0071369C">
      <w:pPr>
        <w:pStyle w:val="Kop2"/>
        <w:ind w:left="1066" w:hanging="721"/>
      </w:pPr>
      <w:bookmarkStart w:id="7" w:name="_Toc474952770"/>
      <w:r>
        <w:rPr>
          <w:rFonts w:ascii="Calibri" w:eastAsia="Calibri" w:hAnsi="Calibri" w:cs="Calibri"/>
        </w:rPr>
        <w:t>4.2.</w:t>
      </w:r>
      <w:r>
        <w:rPr>
          <w:rFonts w:ascii="Arial" w:eastAsia="Arial" w:hAnsi="Arial" w:cs="Arial"/>
        </w:rPr>
        <w:t xml:space="preserve"> </w:t>
      </w:r>
      <w:r>
        <w:rPr>
          <w:rFonts w:ascii="Arial" w:eastAsia="Arial" w:hAnsi="Arial" w:cs="Arial"/>
        </w:rPr>
        <w:tab/>
      </w:r>
      <w:r>
        <w:t>Praktische regels en  afspraken voor tijdens trainingen en wedstrijden</w:t>
      </w:r>
      <w:bookmarkEnd w:id="7"/>
      <w:r>
        <w:rPr>
          <w:rFonts w:ascii="Calibri" w:eastAsia="Calibri" w:hAnsi="Calibri" w:cs="Calibri"/>
        </w:rPr>
        <w:t xml:space="preserve"> </w:t>
      </w:r>
    </w:p>
    <w:p w:rsidR="0071369C" w:rsidRDefault="0071369C">
      <w:pPr>
        <w:spacing w:after="233"/>
        <w:ind w:right="0"/>
      </w:pPr>
      <w:r>
        <w:t xml:space="preserve">Om trainingen en wedstrijden goed te laten verlopen heeft </w:t>
      </w:r>
      <w:r w:rsidR="00532BF0">
        <w:t>Set-up’69</w:t>
      </w:r>
      <w:r>
        <w:t xml:space="preserve"> een aantal praktische regels en afspraken waaraan alle leden zich dienen te houden. Deze regels en afspraken zorgen er uiteindelijk voor dat iedereen ook daadwerkelijk met plezier komt volleyballen.  </w:t>
      </w:r>
    </w:p>
    <w:p w:rsidR="0071369C" w:rsidRDefault="0071369C">
      <w:pPr>
        <w:pStyle w:val="Kop3"/>
        <w:spacing w:after="61"/>
        <w:ind w:left="355"/>
      </w:pPr>
      <w:r>
        <w:t>4.2.1.</w:t>
      </w:r>
      <w:r>
        <w:rPr>
          <w:rFonts w:ascii="Arial" w:eastAsia="Arial" w:hAnsi="Arial" w:cs="Arial"/>
        </w:rPr>
        <w:t xml:space="preserve"> </w:t>
      </w:r>
      <w:r>
        <w:t xml:space="preserve">Kleding </w:t>
      </w:r>
    </w:p>
    <w:p w:rsidR="0071369C" w:rsidRDefault="0071369C">
      <w:pPr>
        <w:numPr>
          <w:ilvl w:val="0"/>
          <w:numId w:val="1"/>
        </w:numPr>
        <w:ind w:right="0" w:hanging="360"/>
      </w:pPr>
      <w:r>
        <w:t>De vereniging biedt een wedstrijdshirt</w:t>
      </w:r>
      <w:r w:rsidR="007B4EBA">
        <w:t xml:space="preserve"> en soms een compleet tenue</w:t>
      </w:r>
      <w:r>
        <w:t xml:space="preserve"> in bruikleen aan voor gebruik bij wedstrijden. </w:t>
      </w:r>
    </w:p>
    <w:p w:rsidR="0071369C" w:rsidRDefault="0071369C">
      <w:pPr>
        <w:numPr>
          <w:ilvl w:val="0"/>
          <w:numId w:val="1"/>
        </w:numPr>
        <w:spacing w:after="45" w:line="240" w:lineRule="auto"/>
        <w:ind w:right="0" w:hanging="360"/>
      </w:pPr>
      <w:r>
        <w:t>Ieder lid dient</w:t>
      </w:r>
      <w:r w:rsidR="007B4EBA">
        <w:t xml:space="preserve"> daarnaast </w:t>
      </w:r>
      <w:r>
        <w:t xml:space="preserve"> zelf te zorgen voor </w:t>
      </w:r>
      <w:r w:rsidR="007B4EBA">
        <w:t xml:space="preserve">de andere kleding die nodig is </w:t>
      </w:r>
      <w:r>
        <w:t xml:space="preserve"> voor gebruik tijdens wedstrijden en trainingen. </w:t>
      </w:r>
    </w:p>
    <w:p w:rsidR="0071369C" w:rsidRDefault="0071369C">
      <w:pPr>
        <w:numPr>
          <w:ilvl w:val="0"/>
          <w:numId w:val="1"/>
        </w:numPr>
        <w:spacing w:after="200"/>
        <w:ind w:right="0" w:hanging="360"/>
      </w:pPr>
      <w:r>
        <w:t xml:space="preserve">In de meeste sportzalen is het niet toegestaan om met sportschoenen met zwarte zolen de zaal te betreden. Let hier dus op bij het aanschaffen van sportschoenen.  </w:t>
      </w:r>
    </w:p>
    <w:p w:rsidR="0071369C" w:rsidRDefault="0071369C">
      <w:pPr>
        <w:pStyle w:val="Kop3"/>
        <w:spacing w:after="62"/>
        <w:ind w:left="355"/>
      </w:pPr>
      <w:r>
        <w:t>4.2.2.</w:t>
      </w:r>
      <w:r>
        <w:rPr>
          <w:rFonts w:ascii="Arial" w:eastAsia="Arial" w:hAnsi="Arial" w:cs="Arial"/>
        </w:rPr>
        <w:t xml:space="preserve"> </w:t>
      </w:r>
      <w:r>
        <w:t xml:space="preserve">Eigendommen &amp; materiaalgebruik </w:t>
      </w:r>
    </w:p>
    <w:p w:rsidR="0071369C" w:rsidRDefault="0071369C">
      <w:pPr>
        <w:numPr>
          <w:ilvl w:val="0"/>
          <w:numId w:val="2"/>
        </w:numPr>
        <w:ind w:right="0" w:hanging="360"/>
      </w:pPr>
      <w:r>
        <w:t xml:space="preserve">Iedereen gaat zuinig om met de materialen in en om de sportzaal. </w:t>
      </w:r>
    </w:p>
    <w:p w:rsidR="0071369C" w:rsidRDefault="0071369C">
      <w:pPr>
        <w:numPr>
          <w:ilvl w:val="0"/>
          <w:numId w:val="2"/>
        </w:numPr>
        <w:ind w:right="0" w:hanging="360"/>
      </w:pPr>
      <w:r>
        <w:t xml:space="preserve">Materialen van de sportzaal dienen in de sportzaal te blijven. Neem bijvoorbeeld geen ballen mee </w:t>
      </w:r>
      <w:r w:rsidR="007B4EBA">
        <w:t>naar de kleedlokalen of elders zonder toestemming van de materiaalcommissie.</w:t>
      </w:r>
    </w:p>
    <w:p w:rsidR="0071369C" w:rsidRDefault="00532BF0">
      <w:pPr>
        <w:numPr>
          <w:ilvl w:val="0"/>
          <w:numId w:val="2"/>
        </w:numPr>
        <w:ind w:right="0" w:hanging="360"/>
      </w:pPr>
      <w:r>
        <w:t>Set-up’69</w:t>
      </w:r>
      <w:r w:rsidR="0071369C">
        <w:t xml:space="preserve"> kan niet verantwoordelijk gesteld worden voor diefstal of het kwijt raken van eigendommen. Dit is ieders eigen verantwoordelijkheid. </w:t>
      </w:r>
    </w:p>
    <w:p w:rsidR="0071369C" w:rsidRDefault="0071369C">
      <w:pPr>
        <w:numPr>
          <w:ilvl w:val="0"/>
          <w:numId w:val="2"/>
        </w:numPr>
        <w:spacing w:after="200"/>
        <w:ind w:right="0" w:hanging="360"/>
      </w:pPr>
      <w:r>
        <w:t xml:space="preserve">Laat geen waardevolle spullen in het kleedlokaal achter. Neem al je persoonlijke eigendommen mee de sportzaal in.  </w:t>
      </w:r>
    </w:p>
    <w:p w:rsidR="0071369C" w:rsidRDefault="0071369C">
      <w:pPr>
        <w:pStyle w:val="Kop3"/>
        <w:spacing w:after="61"/>
        <w:ind w:left="355"/>
      </w:pPr>
      <w:r>
        <w:t>4.2.3.</w:t>
      </w:r>
      <w:r>
        <w:rPr>
          <w:rFonts w:ascii="Arial" w:eastAsia="Arial" w:hAnsi="Arial" w:cs="Arial"/>
        </w:rPr>
        <w:t xml:space="preserve"> </w:t>
      </w:r>
      <w:r>
        <w:t xml:space="preserve">Hygiëne  </w:t>
      </w:r>
      <w:r w:rsidR="007B4EBA">
        <w:t>en veiligheid</w:t>
      </w:r>
    </w:p>
    <w:p w:rsidR="0071369C" w:rsidRDefault="007B4EBA" w:rsidP="007B4EBA">
      <w:pPr>
        <w:numPr>
          <w:ilvl w:val="0"/>
          <w:numId w:val="3"/>
        </w:numPr>
        <w:spacing w:after="45" w:line="240" w:lineRule="auto"/>
        <w:ind w:right="359" w:hanging="360"/>
      </w:pPr>
      <w:r>
        <w:t>Douchen wordt aanbevolen.</w:t>
      </w:r>
      <w:r w:rsidR="0071369C">
        <w:t xml:space="preserve"> Dit geldt zowel bij trainingen als bij voor wedstrijden.   </w:t>
      </w:r>
    </w:p>
    <w:p w:rsidR="0071369C" w:rsidRDefault="0071369C">
      <w:pPr>
        <w:pStyle w:val="Kop3"/>
        <w:spacing w:after="61"/>
        <w:ind w:left="355"/>
      </w:pPr>
      <w:r>
        <w:t>4.2.</w:t>
      </w:r>
      <w:r w:rsidR="007B4EBA">
        <w:t>4</w:t>
      </w:r>
      <w:r>
        <w:t>.</w:t>
      </w:r>
      <w:r>
        <w:rPr>
          <w:rFonts w:ascii="Arial" w:eastAsia="Arial" w:hAnsi="Arial" w:cs="Arial"/>
        </w:rPr>
        <w:t xml:space="preserve"> </w:t>
      </w:r>
      <w:r>
        <w:t xml:space="preserve">Eten en drinken </w:t>
      </w:r>
    </w:p>
    <w:p w:rsidR="0071369C" w:rsidRDefault="0071369C">
      <w:pPr>
        <w:numPr>
          <w:ilvl w:val="0"/>
          <w:numId w:val="5"/>
        </w:numPr>
        <w:ind w:right="0" w:hanging="360"/>
      </w:pPr>
      <w:r>
        <w:t xml:space="preserve">Tijdens trainingen en wedstrijden is in de diverse sportzalen alleen een flesje/bidon met water toegestaan. Dus geen ranja of frisdrank. </w:t>
      </w:r>
    </w:p>
    <w:p w:rsidR="0071369C" w:rsidRDefault="0071369C">
      <w:pPr>
        <w:numPr>
          <w:ilvl w:val="0"/>
          <w:numId w:val="5"/>
        </w:numPr>
        <w:ind w:right="0" w:hanging="360"/>
      </w:pPr>
      <w:r>
        <w:t xml:space="preserve">Drinken doe je zoveel mogelijk aan de zijkanten van de sportzaal. </w:t>
      </w:r>
    </w:p>
    <w:p w:rsidR="0071369C" w:rsidRDefault="007B4EBA">
      <w:pPr>
        <w:numPr>
          <w:ilvl w:val="0"/>
          <w:numId w:val="5"/>
        </w:numPr>
        <w:ind w:right="0" w:hanging="360"/>
      </w:pPr>
      <w:r>
        <w:t>Lege v</w:t>
      </w:r>
      <w:r w:rsidR="0071369C">
        <w:t xml:space="preserve">erpakkingen dient men te deponeren in de aanwezige vuilnisbakken.  </w:t>
      </w:r>
    </w:p>
    <w:p w:rsidR="007B4EBA" w:rsidRDefault="007B4EBA" w:rsidP="007B4EBA">
      <w:pPr>
        <w:ind w:right="0"/>
      </w:pPr>
    </w:p>
    <w:p w:rsidR="007B4EBA" w:rsidRDefault="007B4EBA" w:rsidP="007B4EBA">
      <w:pPr>
        <w:ind w:right="0"/>
      </w:pPr>
    </w:p>
    <w:p w:rsidR="0071369C" w:rsidRDefault="0071369C">
      <w:pPr>
        <w:pStyle w:val="Kop2"/>
        <w:ind w:left="1066" w:hanging="721"/>
      </w:pPr>
      <w:bookmarkStart w:id="8" w:name="_Toc474952771"/>
      <w:r>
        <w:t>4.3.</w:t>
      </w:r>
      <w:r>
        <w:rPr>
          <w:rFonts w:ascii="Arial" w:eastAsia="Arial" w:hAnsi="Arial" w:cs="Arial"/>
        </w:rPr>
        <w:t xml:space="preserve"> </w:t>
      </w:r>
      <w:r>
        <w:rPr>
          <w:rFonts w:ascii="Arial" w:eastAsia="Arial" w:hAnsi="Arial" w:cs="Arial"/>
        </w:rPr>
        <w:tab/>
      </w:r>
      <w:r>
        <w:t>Gedragsregels voor spelers, ouders en trainers/assistent</w:t>
      </w:r>
      <w:r w:rsidR="007B4EBA">
        <w:t>-</w:t>
      </w:r>
      <w:r>
        <w:t>trainers/coaches</w:t>
      </w:r>
      <w:bookmarkEnd w:id="8"/>
      <w:r>
        <w:t xml:space="preserve"> </w:t>
      </w:r>
    </w:p>
    <w:p w:rsidR="0071369C" w:rsidRDefault="00532BF0">
      <w:pPr>
        <w:spacing w:after="233"/>
        <w:ind w:right="0"/>
      </w:pPr>
      <w:r>
        <w:t>Set-up’69</w:t>
      </w:r>
      <w:r w:rsidR="0071369C">
        <w:t xml:space="preserve"> streeft ernaar om een veilig sportklimaat te creëren voor alle leden. Om dit te bereiken zijn </w:t>
      </w:r>
      <w:r w:rsidR="007B4EBA">
        <w:t>n</w:t>
      </w:r>
      <w:r w:rsidR="0071369C">
        <w:t xml:space="preserve">ormen en waarden opgesteld. Deze worden gevolgd door gedragsregels voor de diverse betrokken partijen: spelers, ouders/verzorgers en trainers, assistent-trainers en coaches.  </w:t>
      </w:r>
    </w:p>
    <w:p w:rsidR="0071369C" w:rsidRDefault="00C1718F" w:rsidP="00C1718F">
      <w:pPr>
        <w:pStyle w:val="Kop3"/>
      </w:pPr>
      <w:r>
        <w:t>4.3.1</w:t>
      </w:r>
      <w:r>
        <w:tab/>
      </w:r>
      <w:r w:rsidR="0071369C">
        <w:t>Wat is gewenst gedrag</w:t>
      </w:r>
      <w:r w:rsidR="007B4EBA">
        <w:t xml:space="preserve"> voor spelers en ouders c.q. verzorgers</w:t>
      </w:r>
      <w:r w:rsidR="0071369C">
        <w:t xml:space="preserve">? </w:t>
      </w:r>
    </w:p>
    <w:p w:rsidR="0071369C" w:rsidRDefault="0071369C">
      <w:pPr>
        <w:spacing w:after="55" w:line="267" w:lineRule="auto"/>
        <w:ind w:left="-5" w:right="0"/>
      </w:pPr>
      <w:r>
        <w:rPr>
          <w:rFonts w:ascii="Cambria" w:eastAsia="Cambria" w:hAnsi="Cambria" w:cs="Cambria"/>
          <w:color w:val="243F60"/>
        </w:rPr>
        <w:t xml:space="preserve">Fair-play voor, tijdens en na een training en wedstrijd: </w:t>
      </w:r>
    </w:p>
    <w:p w:rsidR="0071369C" w:rsidRDefault="0071369C" w:rsidP="007B4EBA">
      <w:pPr>
        <w:numPr>
          <w:ilvl w:val="0"/>
          <w:numId w:val="6"/>
        </w:numPr>
        <w:ind w:right="0" w:hanging="360"/>
      </w:pPr>
      <w:r>
        <w:t xml:space="preserve">Respect voor de tegenstander. </w:t>
      </w:r>
    </w:p>
    <w:p w:rsidR="0071369C" w:rsidRDefault="0071369C">
      <w:pPr>
        <w:numPr>
          <w:ilvl w:val="0"/>
          <w:numId w:val="6"/>
        </w:numPr>
        <w:ind w:right="0" w:hanging="360"/>
      </w:pPr>
      <w:r>
        <w:t xml:space="preserve">Respect voor de scheidsrechter en teller. </w:t>
      </w:r>
    </w:p>
    <w:p w:rsidR="0071369C" w:rsidRDefault="0071369C">
      <w:pPr>
        <w:numPr>
          <w:ilvl w:val="0"/>
          <w:numId w:val="6"/>
        </w:numPr>
        <w:ind w:right="0" w:hanging="360"/>
      </w:pPr>
      <w:r>
        <w:t xml:space="preserve">Eerlijkheid, ook wanneer niet in eigen voordeel. </w:t>
      </w:r>
    </w:p>
    <w:p w:rsidR="0071369C" w:rsidRDefault="0071369C">
      <w:pPr>
        <w:numPr>
          <w:ilvl w:val="0"/>
          <w:numId w:val="6"/>
        </w:numPr>
        <w:ind w:right="0" w:hanging="360"/>
      </w:pPr>
      <w:r>
        <w:t xml:space="preserve">Ieder teamlid op gelijke wijze en met respect benaderen. </w:t>
      </w:r>
    </w:p>
    <w:p w:rsidR="0071369C" w:rsidRDefault="0071369C">
      <w:pPr>
        <w:numPr>
          <w:ilvl w:val="0"/>
          <w:numId w:val="6"/>
        </w:numPr>
        <w:ind w:right="0" w:hanging="360"/>
      </w:pPr>
      <w:r>
        <w:t xml:space="preserve">Spoor medespelers aan tot respectvol en sportief gedrag wanneer nodig. </w:t>
      </w:r>
    </w:p>
    <w:p w:rsidR="007B4EBA" w:rsidRDefault="003C2954">
      <w:pPr>
        <w:numPr>
          <w:ilvl w:val="0"/>
          <w:numId w:val="6"/>
        </w:numPr>
        <w:ind w:right="0" w:hanging="360"/>
      </w:pPr>
      <w:r>
        <w:t>Ouders: Een stimulerende en motiverende houding naar het team.</w:t>
      </w:r>
    </w:p>
    <w:p w:rsidR="007B4EBA" w:rsidRDefault="007B4EBA">
      <w:pPr>
        <w:spacing w:after="55" w:line="267" w:lineRule="auto"/>
        <w:ind w:left="-5" w:right="0"/>
        <w:rPr>
          <w:rFonts w:ascii="Cambria" w:eastAsia="Cambria" w:hAnsi="Cambria" w:cs="Cambria"/>
          <w:color w:val="243F60"/>
        </w:rPr>
      </w:pPr>
    </w:p>
    <w:p w:rsidR="0071369C" w:rsidRDefault="0071369C">
      <w:pPr>
        <w:spacing w:after="55" w:line="267" w:lineRule="auto"/>
        <w:ind w:left="-5" w:right="0"/>
      </w:pPr>
      <w:r>
        <w:rPr>
          <w:rFonts w:ascii="Cambria" w:eastAsia="Cambria" w:hAnsi="Cambria" w:cs="Cambria"/>
          <w:color w:val="243F60"/>
        </w:rPr>
        <w:t xml:space="preserve">Bevordering van een positieve sfeer: </w:t>
      </w:r>
    </w:p>
    <w:p w:rsidR="0071369C" w:rsidRDefault="0071369C">
      <w:pPr>
        <w:numPr>
          <w:ilvl w:val="0"/>
          <w:numId w:val="6"/>
        </w:numPr>
        <w:ind w:right="0" w:hanging="360"/>
      </w:pPr>
      <w:r>
        <w:t xml:space="preserve"> Zorg  dat je op tijd en omgekleed in de sportzaal bent. </w:t>
      </w:r>
    </w:p>
    <w:p w:rsidR="007B4EBA" w:rsidRDefault="0071369C" w:rsidP="007B4EBA">
      <w:pPr>
        <w:numPr>
          <w:ilvl w:val="0"/>
          <w:numId w:val="6"/>
        </w:numPr>
        <w:ind w:right="0" w:hanging="360"/>
      </w:pPr>
      <w:r>
        <w:t xml:space="preserve">Plan zoveel mogelijk andere activiteiten buiten je eigen trainingstijd. </w:t>
      </w:r>
    </w:p>
    <w:p w:rsidR="0071369C" w:rsidRDefault="0071369C" w:rsidP="007B4EBA">
      <w:pPr>
        <w:numPr>
          <w:ilvl w:val="0"/>
          <w:numId w:val="6"/>
        </w:numPr>
        <w:ind w:right="0" w:hanging="360"/>
      </w:pPr>
      <w:r>
        <w:t xml:space="preserve">Tijdig afmelden voor een training/wedstrijd bij de trainer die de training geeft. Doe dit zelf rechtsreeks bij de desbetreffende trainer of coach. </w:t>
      </w:r>
    </w:p>
    <w:p w:rsidR="0071369C" w:rsidRDefault="0071369C">
      <w:pPr>
        <w:numPr>
          <w:ilvl w:val="0"/>
          <w:numId w:val="6"/>
        </w:numPr>
        <w:ind w:right="0" w:hanging="360"/>
      </w:pPr>
      <w:r>
        <w:t xml:space="preserve">Tijdens trainingen en wedstrijden in de diverse sportzalen </w:t>
      </w:r>
      <w:r w:rsidR="007B4EBA">
        <w:t xml:space="preserve">kom je niet zonder reden in </w:t>
      </w:r>
      <w:r>
        <w:t xml:space="preserve"> het materialenhok.  </w:t>
      </w:r>
    </w:p>
    <w:p w:rsidR="0071369C" w:rsidRDefault="0071369C">
      <w:pPr>
        <w:numPr>
          <w:ilvl w:val="0"/>
          <w:numId w:val="6"/>
        </w:numPr>
        <w:ind w:right="0" w:hanging="360"/>
      </w:pPr>
      <w:r>
        <w:t xml:space="preserve">Tijdens trainingen en wedstrijden helpt iedereen mee met het opbouwen en opruimen. Hier is ieder team samen voor verantwoordelijk. </w:t>
      </w:r>
    </w:p>
    <w:p w:rsidR="0071369C" w:rsidRDefault="0071369C">
      <w:pPr>
        <w:numPr>
          <w:ilvl w:val="0"/>
          <w:numId w:val="6"/>
        </w:numPr>
        <w:ind w:right="0" w:hanging="360"/>
      </w:pPr>
      <w:r>
        <w:t xml:space="preserve">Laat de sportzaal en kleedlokalen (en douches) netjes achter. </w:t>
      </w:r>
    </w:p>
    <w:p w:rsidR="0071369C" w:rsidRDefault="00532BF0">
      <w:pPr>
        <w:numPr>
          <w:ilvl w:val="0"/>
          <w:numId w:val="6"/>
        </w:numPr>
        <w:ind w:right="0" w:hanging="360"/>
      </w:pPr>
      <w:r>
        <w:t>Set-up’69</w:t>
      </w:r>
      <w:r w:rsidR="0071369C">
        <w:t xml:space="preserve"> kan alleen maar bestaan met hulp van vrijwilligers: Neem zelf initiatief.  </w:t>
      </w:r>
    </w:p>
    <w:p w:rsidR="0071369C" w:rsidRDefault="0071369C">
      <w:pPr>
        <w:numPr>
          <w:ilvl w:val="0"/>
          <w:numId w:val="6"/>
        </w:numPr>
        <w:ind w:right="0" w:hanging="360"/>
      </w:pPr>
      <w:r>
        <w:t xml:space="preserve">Indien gevraagd wordt om hulp, wees bereid om je handen uit de mouw te steken. </w:t>
      </w:r>
    </w:p>
    <w:p w:rsidR="0071369C" w:rsidRDefault="0071369C">
      <w:pPr>
        <w:numPr>
          <w:ilvl w:val="0"/>
          <w:numId w:val="6"/>
        </w:numPr>
        <w:ind w:right="0" w:hanging="360"/>
      </w:pPr>
      <w:r>
        <w:t xml:space="preserve">Vanaf de C-Jeugd worden spelers een aantal keren per seizoen ingedeeld om te tellen bij wedstrijden. Vanaf de B-Jeugd worden spelers ook ingezet als scheidsrechter bij de CMV Niveaus.   </w:t>
      </w:r>
    </w:p>
    <w:p w:rsidR="0071369C" w:rsidRDefault="0071369C">
      <w:pPr>
        <w:numPr>
          <w:ilvl w:val="0"/>
          <w:numId w:val="6"/>
        </w:numPr>
        <w:ind w:right="0" w:hanging="360"/>
      </w:pPr>
      <w:r>
        <w:t xml:space="preserve">Alle spelers die 18 jaar zijn bij de start van een nieuw seizoen en deelnemen aan de Nevobo competitie dienen een instaptoets te behalen om wedstrijden vanaf de C-Jeugd t/m de 3e klasse teams te fluiten.  </w:t>
      </w:r>
    </w:p>
    <w:p w:rsidR="00C1718F" w:rsidRDefault="00C1718F" w:rsidP="00C1718F">
      <w:pPr>
        <w:ind w:left="705" w:right="0" w:firstLine="0"/>
      </w:pPr>
    </w:p>
    <w:p w:rsidR="0071369C" w:rsidRDefault="00C1718F">
      <w:pPr>
        <w:spacing w:after="217" w:line="259" w:lineRule="auto"/>
        <w:ind w:left="-5" w:right="0"/>
      </w:pPr>
      <w:r>
        <w:rPr>
          <w:rFonts w:ascii="Cambria" w:eastAsia="Cambria" w:hAnsi="Cambria" w:cs="Cambria"/>
          <w:b/>
          <w:i/>
          <w:color w:val="4F81BD"/>
        </w:rPr>
        <w:t>4.3.2</w:t>
      </w:r>
      <w:r>
        <w:rPr>
          <w:rFonts w:ascii="Cambria" w:eastAsia="Cambria" w:hAnsi="Cambria" w:cs="Cambria"/>
          <w:b/>
          <w:i/>
          <w:color w:val="4F81BD"/>
        </w:rPr>
        <w:tab/>
      </w:r>
      <w:r w:rsidR="0071369C">
        <w:rPr>
          <w:rFonts w:ascii="Cambria" w:eastAsia="Cambria" w:hAnsi="Cambria" w:cs="Cambria"/>
          <w:b/>
          <w:i/>
          <w:color w:val="4F81BD"/>
        </w:rPr>
        <w:t xml:space="preserve">Waarop kunnen we spelers </w:t>
      </w:r>
      <w:r w:rsidR="003C2954">
        <w:rPr>
          <w:rFonts w:ascii="Cambria" w:eastAsia="Cambria" w:hAnsi="Cambria" w:cs="Cambria"/>
          <w:b/>
          <w:i/>
          <w:color w:val="4F81BD"/>
        </w:rPr>
        <w:t xml:space="preserve">en ouders/verzorgers </w:t>
      </w:r>
      <w:r w:rsidR="0071369C">
        <w:rPr>
          <w:rFonts w:ascii="Cambria" w:eastAsia="Cambria" w:hAnsi="Cambria" w:cs="Cambria"/>
          <w:b/>
          <w:i/>
          <w:color w:val="4F81BD"/>
        </w:rPr>
        <w:t xml:space="preserve">aanspreken? </w:t>
      </w:r>
    </w:p>
    <w:p w:rsidR="0071369C" w:rsidRDefault="0071369C">
      <w:pPr>
        <w:spacing w:after="55" w:line="267" w:lineRule="auto"/>
        <w:ind w:left="-5" w:right="0"/>
      </w:pPr>
      <w:r>
        <w:rPr>
          <w:rFonts w:ascii="Cambria" w:eastAsia="Cambria" w:hAnsi="Cambria" w:cs="Cambria"/>
          <w:color w:val="243F60"/>
        </w:rPr>
        <w:t xml:space="preserve">Ter verduidelijking volgen hieronder enkele specifieke situaties, die te maken hebben met het verstoren van de trainingen en wedstrijden: </w:t>
      </w:r>
    </w:p>
    <w:p w:rsidR="0071369C" w:rsidRDefault="0071369C">
      <w:pPr>
        <w:numPr>
          <w:ilvl w:val="0"/>
          <w:numId w:val="6"/>
        </w:numPr>
        <w:ind w:right="0" w:hanging="360"/>
      </w:pPr>
      <w:r>
        <w:t xml:space="preserve">Medespelers aanmoedigen om dingen bewust anders te doen dan wat de trainer wil. </w:t>
      </w:r>
    </w:p>
    <w:p w:rsidR="0071369C" w:rsidRDefault="0071369C">
      <w:pPr>
        <w:numPr>
          <w:ilvl w:val="0"/>
          <w:numId w:val="6"/>
        </w:numPr>
        <w:ind w:right="0" w:hanging="360"/>
      </w:pPr>
      <w:r>
        <w:t xml:space="preserve">Medespelers beledigen of denigrerende opmerkingen over hen maken. </w:t>
      </w:r>
    </w:p>
    <w:p w:rsidR="0071369C" w:rsidRDefault="0071369C">
      <w:pPr>
        <w:numPr>
          <w:ilvl w:val="0"/>
          <w:numId w:val="6"/>
        </w:numPr>
        <w:ind w:right="0" w:hanging="360"/>
      </w:pPr>
      <w:r>
        <w:t xml:space="preserve">Schreeuwen of ander ongepast gedrag. </w:t>
      </w:r>
    </w:p>
    <w:p w:rsidR="0071369C" w:rsidRDefault="0071369C">
      <w:pPr>
        <w:numPr>
          <w:ilvl w:val="0"/>
          <w:numId w:val="6"/>
        </w:numPr>
        <w:ind w:right="0" w:hanging="360"/>
      </w:pPr>
      <w:r>
        <w:t xml:space="preserve">Pesten of negatief benaderen van medespelers. </w:t>
      </w:r>
    </w:p>
    <w:p w:rsidR="0071369C" w:rsidRDefault="0071369C">
      <w:pPr>
        <w:numPr>
          <w:ilvl w:val="0"/>
          <w:numId w:val="6"/>
        </w:numPr>
        <w:ind w:right="0" w:hanging="360"/>
      </w:pPr>
      <w:r>
        <w:t xml:space="preserve">Het steeds te laat komen (indien ouders hier een rol in spelen bij vervoer, ouders aanspreken). </w:t>
      </w:r>
    </w:p>
    <w:p w:rsidR="0071369C" w:rsidRDefault="0071369C">
      <w:pPr>
        <w:numPr>
          <w:ilvl w:val="0"/>
          <w:numId w:val="6"/>
        </w:numPr>
        <w:ind w:right="0" w:hanging="360"/>
      </w:pPr>
      <w:r>
        <w:t xml:space="preserve">De kleedkamer (en douches) niet netjes achterlaten. </w:t>
      </w:r>
    </w:p>
    <w:p w:rsidR="0071369C" w:rsidRDefault="0071369C">
      <w:pPr>
        <w:numPr>
          <w:ilvl w:val="0"/>
          <w:numId w:val="6"/>
        </w:numPr>
        <w:ind w:right="0" w:hanging="360"/>
      </w:pPr>
      <w:r>
        <w:t xml:space="preserve">Gebruik van mobiel tijdens de training of wedstrijd, behalve in bijzondere situaties. </w:t>
      </w:r>
    </w:p>
    <w:p w:rsidR="0071369C" w:rsidRDefault="0071369C">
      <w:pPr>
        <w:numPr>
          <w:ilvl w:val="0"/>
          <w:numId w:val="6"/>
        </w:numPr>
        <w:ind w:right="0" w:hanging="360"/>
      </w:pPr>
      <w:r>
        <w:t xml:space="preserve">Ongepast gedrag naar de scheidsrechter. </w:t>
      </w:r>
    </w:p>
    <w:p w:rsidR="0071369C" w:rsidRDefault="0071369C">
      <w:pPr>
        <w:numPr>
          <w:ilvl w:val="0"/>
          <w:numId w:val="6"/>
        </w:numPr>
        <w:ind w:right="0" w:hanging="360"/>
      </w:pPr>
      <w:r>
        <w:t xml:space="preserve">Communicatie tijdens training of wedstrijd met iemand buiten het veld, indien niet in relatie met het volleyballen. </w:t>
      </w:r>
    </w:p>
    <w:p w:rsidR="00C1718F" w:rsidRPr="00C1718F" w:rsidRDefault="0071369C" w:rsidP="00C1718F">
      <w:pPr>
        <w:numPr>
          <w:ilvl w:val="0"/>
          <w:numId w:val="6"/>
        </w:numPr>
        <w:spacing w:after="170"/>
        <w:ind w:right="0" w:hanging="360"/>
      </w:pPr>
      <w:r>
        <w:t>(Ongevraagde) communicatie met de scheidsrechter door een ander dan de aanvoerder. .</w:t>
      </w:r>
      <w:r w:rsidRPr="00C1718F">
        <w:rPr>
          <w:rFonts w:ascii="Arial" w:eastAsia="Arial" w:hAnsi="Arial" w:cs="Arial"/>
        </w:rPr>
        <w:t xml:space="preserve"> </w:t>
      </w:r>
    </w:p>
    <w:p w:rsidR="00C1718F" w:rsidRDefault="00C1718F" w:rsidP="00C1718F">
      <w:pPr>
        <w:spacing w:after="170"/>
        <w:ind w:left="705" w:right="0" w:firstLine="0"/>
        <w:rPr>
          <w:rFonts w:ascii="Arial" w:eastAsia="Arial" w:hAnsi="Arial" w:cs="Arial"/>
        </w:rPr>
      </w:pPr>
    </w:p>
    <w:p w:rsidR="0071369C" w:rsidRPr="00C1718F" w:rsidRDefault="00C1718F" w:rsidP="00C1718F">
      <w:pPr>
        <w:pStyle w:val="Kop3"/>
        <w:rPr>
          <w:i/>
        </w:rPr>
      </w:pPr>
      <w:r w:rsidRPr="00C1718F">
        <w:rPr>
          <w:i/>
        </w:rPr>
        <w:t>4.3.3</w:t>
      </w:r>
      <w:r w:rsidRPr="00C1718F">
        <w:rPr>
          <w:i/>
        </w:rPr>
        <w:tab/>
      </w:r>
      <w:r w:rsidR="0071369C" w:rsidRPr="00C1718F">
        <w:rPr>
          <w:i/>
        </w:rPr>
        <w:t xml:space="preserve">Trainers, assistent-trainers &amp; coaches </w:t>
      </w:r>
    </w:p>
    <w:p w:rsidR="0071369C" w:rsidRDefault="0071369C">
      <w:pPr>
        <w:spacing w:after="217" w:line="259" w:lineRule="auto"/>
        <w:ind w:left="-5" w:right="0"/>
      </w:pPr>
      <w:r>
        <w:rPr>
          <w:rFonts w:ascii="Cambria" w:eastAsia="Cambria" w:hAnsi="Cambria" w:cs="Cambria"/>
          <w:b/>
          <w:i/>
          <w:color w:val="4F81BD"/>
        </w:rPr>
        <w:t xml:space="preserve">Wat is gewenst gedrag? </w:t>
      </w:r>
    </w:p>
    <w:p w:rsidR="0071369C" w:rsidRDefault="0071369C">
      <w:pPr>
        <w:spacing w:after="55" w:line="267" w:lineRule="auto"/>
        <w:ind w:left="-5" w:right="0"/>
      </w:pPr>
      <w:r>
        <w:rPr>
          <w:rFonts w:ascii="Cambria" w:eastAsia="Cambria" w:hAnsi="Cambria" w:cs="Cambria"/>
          <w:color w:val="243F60"/>
        </w:rPr>
        <w:t>In relatie tot het positief training geven:</w:t>
      </w:r>
      <w:r>
        <w:rPr>
          <w:color w:val="243F60"/>
        </w:rPr>
        <w:t xml:space="preserve"> </w:t>
      </w:r>
    </w:p>
    <w:p w:rsidR="0071369C" w:rsidRDefault="0071369C">
      <w:pPr>
        <w:numPr>
          <w:ilvl w:val="0"/>
          <w:numId w:val="8"/>
        </w:numPr>
        <w:ind w:right="0" w:hanging="360"/>
      </w:pPr>
      <w:r>
        <w:t xml:space="preserve">Positieve houding t.o.v. de spelers, zorgen voor een aangename sfeer. </w:t>
      </w:r>
    </w:p>
    <w:p w:rsidR="0071369C" w:rsidRDefault="0071369C">
      <w:pPr>
        <w:numPr>
          <w:ilvl w:val="0"/>
          <w:numId w:val="8"/>
        </w:numPr>
        <w:ind w:right="0" w:hanging="360"/>
      </w:pPr>
      <w:r>
        <w:t xml:space="preserve">Spelers komen om het volleybal te leren, laat op gepaste wijze waardering zien over hun ontwikkeling hierin, kortom: sportief coachen. </w:t>
      </w:r>
    </w:p>
    <w:p w:rsidR="0071369C" w:rsidRDefault="0071369C">
      <w:pPr>
        <w:numPr>
          <w:ilvl w:val="0"/>
          <w:numId w:val="8"/>
        </w:numPr>
        <w:ind w:right="0" w:hanging="360"/>
      </w:pPr>
      <w:r>
        <w:t xml:space="preserve">Training afstemmen op niveau spelers en team. </w:t>
      </w:r>
    </w:p>
    <w:p w:rsidR="0071369C" w:rsidRDefault="0071369C">
      <w:pPr>
        <w:numPr>
          <w:ilvl w:val="0"/>
          <w:numId w:val="8"/>
        </w:numPr>
        <w:spacing w:after="144"/>
        <w:ind w:right="0" w:hanging="360"/>
      </w:pPr>
      <w:r>
        <w:t xml:space="preserve">Saamhorigheid nastreven. </w:t>
      </w:r>
    </w:p>
    <w:p w:rsidR="0071369C" w:rsidRDefault="0071369C">
      <w:pPr>
        <w:spacing w:after="55" w:line="267" w:lineRule="auto"/>
        <w:ind w:left="-5" w:right="0"/>
      </w:pPr>
      <w:r>
        <w:rPr>
          <w:rFonts w:ascii="Cambria" w:eastAsia="Cambria" w:hAnsi="Cambria" w:cs="Cambria"/>
          <w:color w:val="243F60"/>
        </w:rPr>
        <w:t xml:space="preserve">In relatie tot het respectvol training geven: </w:t>
      </w:r>
    </w:p>
    <w:p w:rsidR="0071369C" w:rsidRDefault="0071369C">
      <w:pPr>
        <w:numPr>
          <w:ilvl w:val="0"/>
          <w:numId w:val="8"/>
        </w:numPr>
        <w:ind w:right="0" w:hanging="360"/>
      </w:pPr>
      <w:r>
        <w:t xml:space="preserve">Een pedagogische benadering nastreven in de trainingen. </w:t>
      </w:r>
    </w:p>
    <w:p w:rsidR="0071369C" w:rsidRDefault="0071369C">
      <w:pPr>
        <w:numPr>
          <w:ilvl w:val="0"/>
          <w:numId w:val="8"/>
        </w:numPr>
        <w:ind w:right="0" w:hanging="360"/>
      </w:pPr>
      <w:r>
        <w:t xml:space="preserve">Evenveel aandacht geven aan iedere speler. </w:t>
      </w:r>
    </w:p>
    <w:p w:rsidR="0071369C" w:rsidRDefault="0071369C">
      <w:pPr>
        <w:numPr>
          <w:ilvl w:val="0"/>
          <w:numId w:val="8"/>
        </w:numPr>
        <w:spacing w:after="143"/>
        <w:ind w:right="0" w:hanging="360"/>
      </w:pPr>
      <w:r>
        <w:t xml:space="preserve">Een voorbeeldrol vervullen waaraan de spelers zich graag willen spiegelen. </w:t>
      </w:r>
    </w:p>
    <w:p w:rsidR="0071369C" w:rsidRDefault="0071369C">
      <w:pPr>
        <w:spacing w:after="55" w:line="267" w:lineRule="auto"/>
        <w:ind w:left="-5" w:right="0"/>
      </w:pPr>
      <w:r>
        <w:rPr>
          <w:rFonts w:ascii="Cambria" w:eastAsia="Cambria" w:hAnsi="Cambria" w:cs="Cambria"/>
          <w:color w:val="243F60"/>
        </w:rPr>
        <w:t xml:space="preserve">In relatie tot een veilig sportklimaat: </w:t>
      </w:r>
    </w:p>
    <w:p w:rsidR="0071369C" w:rsidRDefault="0071369C">
      <w:pPr>
        <w:numPr>
          <w:ilvl w:val="0"/>
          <w:numId w:val="8"/>
        </w:numPr>
        <w:ind w:right="0" w:hanging="360"/>
      </w:pPr>
      <w:r>
        <w:t xml:space="preserve">Zieke of geblesseerde sporters benaderen met interesse. </w:t>
      </w:r>
    </w:p>
    <w:p w:rsidR="0071369C" w:rsidRDefault="0071369C">
      <w:pPr>
        <w:numPr>
          <w:ilvl w:val="0"/>
          <w:numId w:val="8"/>
        </w:numPr>
        <w:ind w:right="0" w:hanging="360"/>
      </w:pPr>
      <w:r>
        <w:t xml:space="preserve">Beseffen dat je als trainer een voorbeeldfunctie hebt. </w:t>
      </w:r>
    </w:p>
    <w:p w:rsidR="0071369C" w:rsidRDefault="0071369C">
      <w:pPr>
        <w:numPr>
          <w:ilvl w:val="0"/>
          <w:numId w:val="8"/>
        </w:numPr>
        <w:ind w:right="0" w:hanging="360"/>
      </w:pPr>
      <w:r>
        <w:t xml:space="preserve">Normen en waarden duidelijk uitdragen, gedragsregels hanteren. </w:t>
      </w:r>
    </w:p>
    <w:p w:rsidR="0071369C" w:rsidRDefault="0071369C">
      <w:pPr>
        <w:numPr>
          <w:ilvl w:val="0"/>
          <w:numId w:val="8"/>
        </w:numPr>
        <w:ind w:right="0" w:hanging="360"/>
      </w:pPr>
      <w:r>
        <w:t xml:space="preserve">Stel ouders in kennis wanneer er twijfels zijn over het welzijn van een </w:t>
      </w:r>
      <w:r w:rsidR="00C1718F">
        <w:t>jeugd</w:t>
      </w:r>
      <w:r>
        <w:t xml:space="preserve">speler. </w:t>
      </w:r>
    </w:p>
    <w:p w:rsidR="0071369C" w:rsidRDefault="0071369C">
      <w:pPr>
        <w:numPr>
          <w:ilvl w:val="0"/>
          <w:numId w:val="8"/>
        </w:numPr>
        <w:ind w:right="0" w:hanging="360"/>
      </w:pPr>
      <w:r>
        <w:t xml:space="preserve">Neem contact </w:t>
      </w:r>
      <w:r w:rsidR="003C2954">
        <w:t>op met de technische commissie in</w:t>
      </w:r>
      <w:r>
        <w:t xml:space="preserve">dien er sprake is van (een vermoeden van) pestgedrag, moeizame communicatie met het team of andere gelijkaardige probleemgevallen. </w:t>
      </w:r>
    </w:p>
    <w:p w:rsidR="00C1718F" w:rsidRDefault="00C1718F" w:rsidP="00C1718F">
      <w:pPr>
        <w:ind w:right="0"/>
      </w:pPr>
    </w:p>
    <w:p w:rsidR="0071369C" w:rsidRDefault="00C1718F">
      <w:pPr>
        <w:spacing w:after="217" w:line="259" w:lineRule="auto"/>
        <w:ind w:left="-5" w:right="0"/>
      </w:pPr>
      <w:r>
        <w:rPr>
          <w:rFonts w:ascii="Cambria" w:eastAsia="Cambria" w:hAnsi="Cambria" w:cs="Cambria"/>
          <w:b/>
          <w:i/>
          <w:color w:val="4F81BD"/>
        </w:rPr>
        <w:t>4.3.4</w:t>
      </w:r>
      <w:r>
        <w:rPr>
          <w:rFonts w:ascii="Cambria" w:eastAsia="Cambria" w:hAnsi="Cambria" w:cs="Cambria"/>
          <w:b/>
          <w:i/>
          <w:color w:val="4F81BD"/>
        </w:rPr>
        <w:tab/>
      </w:r>
      <w:r w:rsidR="0071369C">
        <w:rPr>
          <w:rFonts w:ascii="Cambria" w:eastAsia="Cambria" w:hAnsi="Cambria" w:cs="Cambria"/>
          <w:b/>
          <w:i/>
          <w:color w:val="4F81BD"/>
        </w:rPr>
        <w:t xml:space="preserve">Waarop kunnen we trainers &amp; coaches  aanspreken? </w:t>
      </w:r>
    </w:p>
    <w:p w:rsidR="0071369C" w:rsidRDefault="0071369C">
      <w:pPr>
        <w:spacing w:after="55" w:line="267" w:lineRule="auto"/>
        <w:ind w:left="-5" w:right="0"/>
      </w:pPr>
      <w:r>
        <w:rPr>
          <w:rFonts w:ascii="Cambria" w:eastAsia="Cambria" w:hAnsi="Cambria" w:cs="Cambria"/>
          <w:color w:val="243F60"/>
        </w:rPr>
        <w:t xml:space="preserve">In relatie tot ongewenst gedrag van de trainer een aantal voorbeelden: </w:t>
      </w:r>
    </w:p>
    <w:p w:rsidR="0071369C" w:rsidRDefault="0071369C">
      <w:pPr>
        <w:numPr>
          <w:ilvl w:val="0"/>
          <w:numId w:val="8"/>
        </w:numPr>
        <w:ind w:right="0" w:hanging="360"/>
      </w:pPr>
      <w:r>
        <w:t xml:space="preserve">Spelers in het openbaar negatief bekritiseren. </w:t>
      </w:r>
    </w:p>
    <w:p w:rsidR="0071369C" w:rsidRDefault="0071369C">
      <w:pPr>
        <w:numPr>
          <w:ilvl w:val="0"/>
          <w:numId w:val="8"/>
        </w:numPr>
        <w:ind w:right="0" w:hanging="360"/>
      </w:pPr>
      <w:r>
        <w:t xml:space="preserve">Altijd hulp vragen aan dezelfde persoon, bijv. de ‘zwakkere’ speler, die altijd ‘ja’ zal zeggen. </w:t>
      </w:r>
    </w:p>
    <w:p w:rsidR="0071369C" w:rsidRDefault="0071369C">
      <w:pPr>
        <w:numPr>
          <w:ilvl w:val="0"/>
          <w:numId w:val="8"/>
        </w:numPr>
        <w:ind w:right="0" w:hanging="360"/>
      </w:pPr>
      <w:r>
        <w:t xml:space="preserve">Zich bevinden in hetzelfde kleedlokaal als de spelers (zie 4.4). </w:t>
      </w:r>
    </w:p>
    <w:p w:rsidR="0071369C" w:rsidRDefault="0071369C">
      <w:pPr>
        <w:numPr>
          <w:ilvl w:val="0"/>
          <w:numId w:val="8"/>
        </w:numPr>
        <w:ind w:right="0" w:hanging="360"/>
      </w:pPr>
      <w:r>
        <w:t xml:space="preserve">Gedrag hanteren dat als pesten zou kunnen worden uitgelegd. </w:t>
      </w:r>
    </w:p>
    <w:p w:rsidR="0071369C" w:rsidRDefault="0071369C">
      <w:pPr>
        <w:numPr>
          <w:ilvl w:val="0"/>
          <w:numId w:val="8"/>
        </w:numPr>
        <w:spacing w:after="173"/>
        <w:ind w:right="0" w:hanging="360"/>
      </w:pPr>
      <w:r>
        <w:t xml:space="preserve">Meer fysieke aanraking dan functioneel noodzakelijk, teveel fysieke aanraking concentreren rond één speler. </w:t>
      </w:r>
    </w:p>
    <w:p w:rsidR="0071369C" w:rsidRDefault="0071369C">
      <w:pPr>
        <w:spacing w:after="55" w:line="267" w:lineRule="auto"/>
        <w:ind w:left="-5" w:right="0"/>
      </w:pPr>
      <w:r>
        <w:rPr>
          <w:rFonts w:ascii="Cambria" w:eastAsia="Cambria" w:hAnsi="Cambria" w:cs="Cambria"/>
          <w:color w:val="243F60"/>
        </w:rPr>
        <w:t xml:space="preserve">In relatie tot voorbeeldgedrag: </w:t>
      </w:r>
    </w:p>
    <w:p w:rsidR="0071369C" w:rsidRDefault="0071369C">
      <w:pPr>
        <w:numPr>
          <w:ilvl w:val="0"/>
          <w:numId w:val="8"/>
        </w:numPr>
        <w:ind w:right="0" w:hanging="360"/>
      </w:pPr>
      <w:r>
        <w:t xml:space="preserve">Roken / alcoholgebruik tijdens de training of wedstrijd. </w:t>
      </w:r>
    </w:p>
    <w:p w:rsidR="0071369C" w:rsidRDefault="0071369C">
      <w:pPr>
        <w:numPr>
          <w:ilvl w:val="0"/>
          <w:numId w:val="8"/>
        </w:numPr>
        <w:spacing w:after="216"/>
        <w:ind w:right="0" w:hanging="360"/>
      </w:pPr>
      <w:r>
        <w:t xml:space="preserve">Zelf wel met een mobieltje bezig zijn. </w:t>
      </w:r>
    </w:p>
    <w:p w:rsidR="00CE0CCF" w:rsidRDefault="00CE0CCF" w:rsidP="00CE0CCF">
      <w:pPr>
        <w:spacing w:after="216"/>
        <w:ind w:right="0"/>
      </w:pPr>
      <w:r>
        <w:t>Het bestuur heeft het recht personen welke zich tijdens door de vereniging georganiseerde activiteiten (Bijvoorbeeld, maar niet beperkt tot, trainingen, wedstrijden, toernooien) onordelijk gedragen het verder deelnemen aan de activiteiten te ontzeggen. Dit kan ook additioneel zijn aan speelontzeggingen en/of boetes door de Nevobo opgelegd.</w:t>
      </w:r>
    </w:p>
    <w:p w:rsidR="00CE0CCF" w:rsidRDefault="00CE0CCF" w:rsidP="00CE0CCF">
      <w:pPr>
        <w:pStyle w:val="Geenafstand"/>
        <w:ind w:right="-1"/>
      </w:pPr>
      <w:r>
        <w:t xml:space="preserve">Straffen en boetes welke door de Nevobo aan spelers of teams worden opgelegd, </w:t>
      </w:r>
      <w:r w:rsidR="002631D2">
        <w:t xml:space="preserve">kunnen </w:t>
      </w:r>
      <w:r>
        <w:t>worden doorbelast aan de speler of het team.</w:t>
      </w:r>
    </w:p>
    <w:p w:rsidR="00CE0CCF" w:rsidRDefault="00CE0CCF" w:rsidP="00CE0CCF">
      <w:pPr>
        <w:pStyle w:val="Geenafstand"/>
        <w:ind w:right="-1"/>
      </w:pPr>
    </w:p>
    <w:p w:rsidR="0071369C" w:rsidRPr="00A238CD" w:rsidRDefault="0071369C">
      <w:pPr>
        <w:pStyle w:val="Kop2"/>
        <w:tabs>
          <w:tab w:val="center" w:pos="572"/>
          <w:tab w:val="center" w:pos="4356"/>
        </w:tabs>
        <w:ind w:left="0" w:firstLine="0"/>
      </w:pPr>
      <w:r>
        <w:rPr>
          <w:rFonts w:ascii="Calibri" w:eastAsia="Calibri" w:hAnsi="Calibri" w:cs="Calibri"/>
          <w:b w:val="0"/>
          <w:color w:val="000000"/>
          <w:sz w:val="22"/>
        </w:rPr>
        <w:tab/>
      </w:r>
      <w:bookmarkStart w:id="9" w:name="_Toc474952772"/>
      <w:r w:rsidRPr="00A238CD">
        <w:t>4.4.</w:t>
      </w:r>
      <w:r w:rsidRPr="00A238CD">
        <w:rPr>
          <w:rFonts w:ascii="Arial" w:eastAsia="Arial" w:hAnsi="Arial" w:cs="Arial"/>
        </w:rPr>
        <w:t xml:space="preserve"> </w:t>
      </w:r>
      <w:r w:rsidRPr="00A238CD">
        <w:rPr>
          <w:rFonts w:ascii="Arial" w:eastAsia="Arial" w:hAnsi="Arial" w:cs="Arial"/>
        </w:rPr>
        <w:tab/>
      </w:r>
      <w:r w:rsidRPr="00A238CD">
        <w:t>Afspraken en regels ter voorkoming seksueel misbruik</w:t>
      </w:r>
      <w:bookmarkEnd w:id="9"/>
      <w:r w:rsidRPr="00A238CD">
        <w:t xml:space="preserve"> </w:t>
      </w:r>
    </w:p>
    <w:p w:rsidR="0071369C" w:rsidRPr="00A238CD" w:rsidRDefault="0071369C">
      <w:pPr>
        <w:spacing w:after="251"/>
        <w:ind w:right="0"/>
      </w:pPr>
      <w:r w:rsidRPr="00A238CD">
        <w:t xml:space="preserve">Een vrijwilliger en/of (betaalde) trainer/coach zal zich gedurende de activiteiten van </w:t>
      </w:r>
      <w:r w:rsidR="00532BF0" w:rsidRPr="00A238CD">
        <w:t>Set-up’69</w:t>
      </w:r>
      <w:r w:rsidRPr="00A238CD">
        <w:t xml:space="preserve"> ervan onthouden om met een jeugdlid om te gaan op een wijze, die het jeugdlid in zijn waardigheid aantast. Seksuele handelingen van welke aard dan ook en intieme relaties met de jeugdige zijn onder geen beding geoorloofd. Het is niet toegestaan het jeugdlid zodanig aan te raken, dat het jeugdlid en/of de vrijwilliger en/of de betaalde trainer/coach dit als seksueel of erotisch zal ervaren. Dit alles wordt gezien als seksueel misbruik. De vrijwilliger en/of (betaalde) trainer/coach mag de activiteiten van </w:t>
      </w:r>
      <w:r w:rsidR="00532BF0" w:rsidRPr="00A238CD">
        <w:t>Set-up’69</w:t>
      </w:r>
      <w:r w:rsidRPr="00A238CD">
        <w:t xml:space="preserve"> niet gebruiken voor doeleinden van eigen nut of bevrediging die in strijd zijn met de verantwoordelijkheid voor het jeugdlid. Een vrijwilliger en/of (betaalde) trainer/coach mag niet ingaan op seksueel getinte toenaderingspogingen van het jeugdlid ook al verlangt de jeugdige daarnaar of nodigt daartoe uit. Meer concreet betekent dit dat de volgende uitingen van gedrag niet geaccepteerd worden:  </w:t>
      </w:r>
    </w:p>
    <w:p w:rsidR="0071369C" w:rsidRPr="00A238CD" w:rsidRDefault="0071369C">
      <w:pPr>
        <w:numPr>
          <w:ilvl w:val="0"/>
          <w:numId w:val="9"/>
        </w:numPr>
        <w:ind w:right="0" w:hanging="360"/>
      </w:pPr>
      <w:r w:rsidRPr="00A238CD">
        <w:t xml:space="preserve">Fysiek contact anders dan een schouderklopje, het schudden van handen etc. </w:t>
      </w:r>
    </w:p>
    <w:p w:rsidR="0064083F" w:rsidRPr="00A238CD" w:rsidRDefault="0064083F" w:rsidP="0064083F">
      <w:pPr>
        <w:ind w:right="0"/>
      </w:pPr>
    </w:p>
    <w:p w:rsidR="0064083F" w:rsidRPr="00A238CD" w:rsidRDefault="0064083F" w:rsidP="0064083F">
      <w:pPr>
        <w:ind w:right="0"/>
      </w:pPr>
      <w:r w:rsidRPr="00A238CD">
        <w:t xml:space="preserve">Wanneer een coach of trainer </w:t>
      </w:r>
      <w:r w:rsidR="00154FFA" w:rsidRPr="00A238CD">
        <w:t xml:space="preserve">in afzondering </w:t>
      </w:r>
      <w:r w:rsidRPr="00A238CD">
        <w:t xml:space="preserve">een </w:t>
      </w:r>
      <w:r w:rsidR="00154FFA" w:rsidRPr="00A238CD">
        <w:t>gesprek voert met een jeugdlid, wordt aanbevolen dat daar een derde persoon bij aanwezig is.</w:t>
      </w:r>
    </w:p>
    <w:p w:rsidR="00154FFA" w:rsidRDefault="00154FFA" w:rsidP="0064083F">
      <w:pPr>
        <w:ind w:right="0"/>
      </w:pPr>
      <w:r w:rsidRPr="00A238CD">
        <w:t xml:space="preserve">Het wordt aanbevolen, dat trainers/coaches zich niet in dezelfde ruimte omkleden of douchen als de jeugdleden. In sommige gevallen is het uit praktisch oogpunt (gebrek aan kleedruimte bijvoorbeeld) nauwelijks mogelijk om dat te scheiden. Wanneer de jeugdleden er geen bezwaar tegen hebben kan de trainer of coach in dat geval wel samen met de jeugdleden omkleden en/of douchen. De trainer/coach dient er in dat geval wel op te letten,  dat er altijd meerdere jeugdleden in de kleedkamer aanwezig zijn. Vanzelfsprekend dienen de jeugdleden en de trainer/coach van hetzelfde geslacht te zijn. Het blijft uiteindelijk de verantwoordelijkheid van de trainer/coach om </w:t>
      </w:r>
      <w:r w:rsidR="00A9557F" w:rsidRPr="00A238CD">
        <w:t>compromitterende</w:t>
      </w:r>
      <w:r w:rsidRPr="00A238CD">
        <w:t xml:space="preserve"> situaties te voorkomen.</w:t>
      </w:r>
    </w:p>
    <w:p w:rsidR="00A9557F" w:rsidRDefault="00A9557F" w:rsidP="0064083F">
      <w:pPr>
        <w:ind w:right="0"/>
      </w:pPr>
    </w:p>
    <w:p w:rsidR="0071369C" w:rsidRDefault="0071369C">
      <w:pPr>
        <w:spacing w:after="206"/>
        <w:ind w:right="0"/>
      </w:pPr>
      <w:r>
        <w:t xml:space="preserve">Voor meer informatie over afspraken en regels ter voorkoming seksueel misbruik zie het Protocol Voorkoming seksueel misbruik.  </w:t>
      </w:r>
    </w:p>
    <w:p w:rsidR="0071369C" w:rsidRDefault="0071369C">
      <w:pPr>
        <w:spacing w:after="0" w:line="259" w:lineRule="auto"/>
        <w:ind w:left="0" w:right="0" w:firstLine="0"/>
      </w:pPr>
      <w:r>
        <w:t xml:space="preserve"> </w:t>
      </w:r>
    </w:p>
    <w:p w:rsidR="0071369C" w:rsidRDefault="0071369C">
      <w:pPr>
        <w:pStyle w:val="Kop1"/>
        <w:ind w:left="355"/>
      </w:pPr>
      <w:bookmarkStart w:id="10" w:name="_Toc474952773"/>
      <w:r>
        <w:t>5.</w:t>
      </w:r>
      <w:r>
        <w:rPr>
          <w:rFonts w:ascii="Arial" w:eastAsia="Arial" w:hAnsi="Arial" w:cs="Arial"/>
        </w:rPr>
        <w:t xml:space="preserve"> </w:t>
      </w:r>
      <w:r>
        <w:t xml:space="preserve">Kamer: </w:t>
      </w:r>
      <w:r w:rsidR="003C2954">
        <w:t>Commissies</w:t>
      </w:r>
      <w:bookmarkEnd w:id="10"/>
      <w:r w:rsidR="00BA6878">
        <w:t>, trainers en coaches.</w:t>
      </w:r>
    </w:p>
    <w:p w:rsidR="00CE0CCF" w:rsidRDefault="0071369C" w:rsidP="00CE0CCF">
      <w:pPr>
        <w:pStyle w:val="Geenafstand"/>
        <w:ind w:right="-1"/>
      </w:pPr>
      <w:r>
        <w:t>Deze kamer is volledi</w:t>
      </w:r>
      <w:r w:rsidR="003C2954">
        <w:t>g ingericht met alle commissies die we binnen Set Up ’69 kennen</w:t>
      </w:r>
      <w:r>
        <w:t xml:space="preserve">.  </w:t>
      </w:r>
    </w:p>
    <w:p w:rsidR="00CE0CCF" w:rsidRDefault="00CE0CCF" w:rsidP="00CE0CCF">
      <w:pPr>
        <w:pStyle w:val="Geenafstand"/>
        <w:ind w:right="-1"/>
      </w:pPr>
      <w:r>
        <w:t>De kascommissie en de commissie van beroep worden door de algemene ledenvergadering benoemd en zijn uitsluitend verantwoording schuldig aan de algemene ledenvergadering. De overige commissies worden wel  in de algemene ledenvergadering benoemd, maar leggen verantwoording af aan het bestuur.</w:t>
      </w:r>
    </w:p>
    <w:p w:rsidR="00CE0CCF" w:rsidRDefault="00CE0CCF" w:rsidP="00CE0CCF">
      <w:pPr>
        <w:pStyle w:val="Geenafstand"/>
        <w:ind w:right="-1"/>
      </w:pPr>
    </w:p>
    <w:p w:rsidR="00BA6878" w:rsidRDefault="00BA6878" w:rsidP="00BA6878">
      <w:pPr>
        <w:pStyle w:val="Kop2"/>
      </w:pPr>
      <w:r>
        <w:t>5.1</w:t>
      </w:r>
      <w:r>
        <w:tab/>
        <w:t>Commissies.</w:t>
      </w:r>
    </w:p>
    <w:p w:rsidR="00BA6878" w:rsidRPr="00BA6878" w:rsidRDefault="00BA6878" w:rsidP="00BA6878"/>
    <w:p w:rsidR="0071369C" w:rsidRDefault="00C45A14">
      <w:pPr>
        <w:pStyle w:val="Kop3"/>
        <w:ind w:left="355"/>
      </w:pPr>
      <w:r>
        <w:t>5.1</w:t>
      </w:r>
      <w:r w:rsidR="00BA6878">
        <w:t>.1</w:t>
      </w:r>
      <w:r w:rsidR="0071369C">
        <w:t>.</w:t>
      </w:r>
      <w:r w:rsidR="0071369C">
        <w:rPr>
          <w:rFonts w:ascii="Arial" w:eastAsia="Arial" w:hAnsi="Arial" w:cs="Arial"/>
        </w:rPr>
        <w:t xml:space="preserve"> </w:t>
      </w:r>
      <w:r w:rsidR="003C2954">
        <w:t>Technische commissie</w:t>
      </w:r>
    </w:p>
    <w:p w:rsidR="0071369C" w:rsidRPr="00A238CD" w:rsidRDefault="0071369C">
      <w:pPr>
        <w:spacing w:after="205"/>
        <w:ind w:right="0"/>
      </w:pPr>
      <w:r w:rsidRPr="00A238CD">
        <w:t>De</w:t>
      </w:r>
      <w:r w:rsidR="003C2954" w:rsidRPr="00A238CD">
        <w:t xml:space="preserve"> technische commissie (TC)</w:t>
      </w:r>
      <w:r w:rsidR="005C7E4D" w:rsidRPr="00A238CD">
        <w:t xml:space="preserve"> stelt het beleidsplan op</w:t>
      </w:r>
      <w:r w:rsidR="003C2954" w:rsidRPr="00A238CD">
        <w:t>. De TC</w:t>
      </w:r>
      <w:r w:rsidRPr="00A238CD">
        <w:t xml:space="preserve"> heeft met regelmaat contact met de trainers en is voor de trainers het eerste</w:t>
      </w:r>
      <w:r w:rsidR="003C2954" w:rsidRPr="00A238CD">
        <w:t xml:space="preserve"> aanspreekpunt. De TC </w:t>
      </w:r>
      <w:r w:rsidRPr="00A238CD">
        <w:t xml:space="preserve"> voert het opgestelde beleid uit, bewaakt het beleid en past dit beleid indien nodig aan. Een onderdeel van dit beleid is het technisch en tactisch beleidsplan. Hierin staat beschreven hoe de diverse technieken worden aangeleerd en met welk spelsysteem er binnen </w:t>
      </w:r>
      <w:r w:rsidR="00532BF0" w:rsidRPr="00A238CD">
        <w:t>Set-up’69</w:t>
      </w:r>
      <w:r w:rsidRPr="00A238CD">
        <w:t xml:space="preserve"> wordt gespeeld. Het bevat voor alle technieken de volledige leerlijn die gefaseerd wordt uitgelegd en per niveau is beschreven. Om het beleid te vertalen naar de praktijk worden er clinics c.q. bij</w:t>
      </w:r>
      <w:r w:rsidR="003C2954" w:rsidRPr="00A238CD">
        <w:t>eenkomsten georganiseerd waarvoor</w:t>
      </w:r>
      <w:r w:rsidRPr="00A238CD">
        <w:t xml:space="preserve"> alle trainers, assistent trainers en coaches worden uitgenodigd.  </w:t>
      </w:r>
    </w:p>
    <w:p w:rsidR="0071369C" w:rsidRDefault="005C7E4D">
      <w:pPr>
        <w:spacing w:after="209"/>
        <w:ind w:right="0"/>
      </w:pPr>
      <w:r w:rsidRPr="00A238CD">
        <w:t xml:space="preserve">Taken die niet onder de verantwoordelijkheid van de technische commissie vallen, maar wel van belang zijn voor het goed verlopen van de wedstrijden </w:t>
      </w:r>
      <w:r w:rsidR="003C2954" w:rsidRPr="00A238CD">
        <w:t>zijn het regelen van de scheidsrechters</w:t>
      </w:r>
      <w:r w:rsidRPr="00A238CD">
        <w:t xml:space="preserve"> door de scheidsrechterscoördinator. De zaalindeling (jaarplanning) wordt gedaan door de wedstrijdsecretaris. De scheidsrechterscoördinator en de wedstrijdsecretaris vallen rechtstreeks onder het bestuur en worden, evenals de commissies, </w:t>
      </w:r>
      <w:r w:rsidR="0071369C" w:rsidRPr="00A238CD">
        <w:t xml:space="preserve"> </w:t>
      </w:r>
      <w:r w:rsidRPr="00A238CD">
        <w:t>jaarlijks in de ALV benoemd (c.q. herbenoemd).</w:t>
      </w:r>
    </w:p>
    <w:p w:rsidR="0071369C" w:rsidRDefault="00C45A14">
      <w:pPr>
        <w:pStyle w:val="Kop3"/>
        <w:ind w:left="355"/>
      </w:pPr>
      <w:r>
        <w:t>5</w:t>
      </w:r>
      <w:r w:rsidR="0071369C">
        <w:t>.</w:t>
      </w:r>
      <w:r w:rsidR="00BA6878">
        <w:t>1.</w:t>
      </w:r>
      <w:r w:rsidR="0071369C">
        <w:t>2.</w:t>
      </w:r>
      <w:r w:rsidR="0071369C">
        <w:rPr>
          <w:rFonts w:ascii="Arial" w:eastAsia="Arial" w:hAnsi="Arial" w:cs="Arial"/>
        </w:rPr>
        <w:t xml:space="preserve"> </w:t>
      </w:r>
      <w:r w:rsidR="003C2954">
        <w:t>Materiaalcommissie</w:t>
      </w:r>
    </w:p>
    <w:p w:rsidR="0071369C" w:rsidRDefault="003C2954">
      <w:pPr>
        <w:ind w:right="0"/>
      </w:pPr>
      <w:r>
        <w:t>De materiaalcommissie houdt toe</w:t>
      </w:r>
      <w:r w:rsidR="0071369C">
        <w:t xml:space="preserve">zicht op het materiaal dat eigendom is van </w:t>
      </w:r>
      <w:r w:rsidR="00532BF0">
        <w:t>Set-up’69</w:t>
      </w:r>
      <w:r>
        <w:t xml:space="preserve">. </w:t>
      </w:r>
    </w:p>
    <w:p w:rsidR="003C2954" w:rsidRDefault="003C2954">
      <w:pPr>
        <w:ind w:right="0"/>
      </w:pPr>
    </w:p>
    <w:p w:rsidR="003C2954" w:rsidRDefault="00C45A14" w:rsidP="003C2954">
      <w:pPr>
        <w:pStyle w:val="Kop3"/>
      </w:pPr>
      <w:r>
        <w:t>5</w:t>
      </w:r>
      <w:r w:rsidR="003C2954">
        <w:t>.</w:t>
      </w:r>
      <w:r w:rsidR="00BA6878">
        <w:t>1.</w:t>
      </w:r>
      <w:r w:rsidR="003C2954">
        <w:t>3 Scherpenzeelse Volleybal Competitie</w:t>
      </w:r>
    </w:p>
    <w:p w:rsidR="003C2954" w:rsidRDefault="003C2954" w:rsidP="003C2954"/>
    <w:p w:rsidR="003C2954" w:rsidRDefault="003C2954" w:rsidP="003C2954">
      <w:pPr>
        <w:ind w:right="-1"/>
      </w:pPr>
      <w:r>
        <w:t>Deze commissie organiseert de Scherpenzeelse Volleybalcompeti</w:t>
      </w:r>
      <w:r w:rsidR="00C45A14">
        <w:t>ti</w:t>
      </w:r>
      <w:r>
        <w:t>e.</w:t>
      </w:r>
    </w:p>
    <w:p w:rsidR="00C45A14" w:rsidRDefault="00C45A14" w:rsidP="003C2954">
      <w:pPr>
        <w:ind w:right="-1"/>
      </w:pPr>
    </w:p>
    <w:p w:rsidR="00C45A14" w:rsidRDefault="00C45A14" w:rsidP="00C45A14">
      <w:pPr>
        <w:pStyle w:val="Kop3"/>
      </w:pPr>
      <w:r>
        <w:t>5.</w:t>
      </w:r>
      <w:r w:rsidR="00BA6878">
        <w:t>1.</w:t>
      </w:r>
      <w:r>
        <w:t>4  Public Relations en sponsoring</w:t>
      </w:r>
    </w:p>
    <w:p w:rsidR="00C45A14" w:rsidRDefault="00C45A14" w:rsidP="00C45A14"/>
    <w:p w:rsidR="00C45A14" w:rsidRDefault="00C45A14" w:rsidP="00C45A14">
      <w:pPr>
        <w:pStyle w:val="Bloktekst"/>
      </w:pPr>
      <w:r>
        <w:t>Deze commissie probeert zo veel mogelijk sponsorgelden te genereren voor Set Up ’69. Tevens zorgt deze commissie voor zo veel mogelijk gesponsorde tenues voor de teams. En regelt zij de daarmee samenhangende publiciteit. Ook verzorgt deze commissie de website van de vereniging.</w:t>
      </w:r>
    </w:p>
    <w:p w:rsidR="00C45A14" w:rsidRDefault="00C45A14" w:rsidP="00C45A14">
      <w:pPr>
        <w:ind w:right="-1"/>
      </w:pPr>
    </w:p>
    <w:p w:rsidR="00C45A14" w:rsidRDefault="00C45A14" w:rsidP="00C45A14">
      <w:pPr>
        <w:pStyle w:val="Kop3"/>
      </w:pPr>
      <w:r>
        <w:t>5.</w:t>
      </w:r>
      <w:r w:rsidR="00BA6878">
        <w:t>1.</w:t>
      </w:r>
      <w:r>
        <w:t>5 Redactiecommissie.</w:t>
      </w:r>
    </w:p>
    <w:p w:rsidR="00C45A14" w:rsidRDefault="00C45A14" w:rsidP="00C45A14">
      <w:pPr>
        <w:ind w:right="-1"/>
      </w:pPr>
    </w:p>
    <w:p w:rsidR="00C45A14" w:rsidRDefault="00C45A14" w:rsidP="00C45A14">
      <w:pPr>
        <w:pStyle w:val="Bloktekst"/>
      </w:pPr>
      <w:r>
        <w:t>Onder deze commissie vallen de officiële publicaties van de vereniging, zoals het cluborgaan, de Volley Varia en het Tribuneblad.</w:t>
      </w:r>
    </w:p>
    <w:p w:rsidR="00C45A14" w:rsidRDefault="00C45A14" w:rsidP="00C45A14">
      <w:pPr>
        <w:ind w:right="-1"/>
      </w:pPr>
    </w:p>
    <w:p w:rsidR="00C45A14" w:rsidRDefault="00C45A14" w:rsidP="00C45A14">
      <w:pPr>
        <w:pStyle w:val="Kop3"/>
      </w:pPr>
      <w:r>
        <w:t>5.</w:t>
      </w:r>
      <w:r w:rsidR="00BA6878">
        <w:t>1.</w:t>
      </w:r>
      <w:r>
        <w:t>6 Beachvolleybal.</w:t>
      </w:r>
    </w:p>
    <w:p w:rsidR="00C45A14" w:rsidRDefault="00C45A14" w:rsidP="00C45A14"/>
    <w:p w:rsidR="00C45A14" w:rsidRDefault="00C45A14" w:rsidP="00C45A14">
      <w:pPr>
        <w:pStyle w:val="Bloktekst"/>
      </w:pPr>
      <w:r>
        <w:t>Deze commissie regelt dat er een beachvolleybalveld aanwezig is gedurende een periode tijdens de zomer.</w:t>
      </w:r>
    </w:p>
    <w:p w:rsidR="00C45A14" w:rsidRDefault="00C45A14" w:rsidP="00C45A14">
      <w:pPr>
        <w:ind w:right="-1"/>
      </w:pPr>
    </w:p>
    <w:p w:rsidR="00C45A14" w:rsidRDefault="00C45A14" w:rsidP="00C45A14">
      <w:pPr>
        <w:pStyle w:val="Kop3"/>
      </w:pPr>
      <w:r>
        <w:t>5.</w:t>
      </w:r>
      <w:r w:rsidR="00BA6878">
        <w:t>1.</w:t>
      </w:r>
      <w:r>
        <w:t>7 Kascommissie.</w:t>
      </w:r>
    </w:p>
    <w:p w:rsidR="00C45A14" w:rsidRDefault="00C45A14" w:rsidP="00C45A14"/>
    <w:p w:rsidR="00C45A14" w:rsidRDefault="00C45A14" w:rsidP="00C45A14">
      <w:pPr>
        <w:pStyle w:val="Bloktekst"/>
      </w:pPr>
      <w:r>
        <w:t>Deze commissie controleert de boekhouding van de vereniging over het afgelopen jaar en brengt daarvan verslag uit aan de algemene vergadering.</w:t>
      </w:r>
    </w:p>
    <w:p w:rsidR="00C45A14" w:rsidRDefault="00C45A14" w:rsidP="00C45A14">
      <w:pPr>
        <w:ind w:right="-1"/>
      </w:pPr>
    </w:p>
    <w:p w:rsidR="00C45A14" w:rsidRDefault="00C45A14" w:rsidP="00C45A14">
      <w:pPr>
        <w:pStyle w:val="Kop3"/>
      </w:pPr>
      <w:r>
        <w:t>5.</w:t>
      </w:r>
      <w:r w:rsidR="00BA6878">
        <w:t>1.</w:t>
      </w:r>
      <w:r>
        <w:t>8 Commissie van beroep.</w:t>
      </w:r>
    </w:p>
    <w:p w:rsidR="00C45A14" w:rsidRDefault="00C45A14" w:rsidP="00C45A14"/>
    <w:p w:rsidR="00C45A14" w:rsidRPr="00C45A14" w:rsidRDefault="00C45A14" w:rsidP="00C45A14">
      <w:pPr>
        <w:pStyle w:val="Bloktekst"/>
      </w:pPr>
      <w:r>
        <w:t xml:space="preserve">Deze commissie is benoemd op grond van art 18 van de statuten. </w:t>
      </w:r>
      <w:r w:rsidR="00A238CD">
        <w:t>Ieder lid kan bij deze commissie in beroep gaan tegen een beslissing van het bestuur.</w:t>
      </w:r>
      <w:r w:rsidR="00A9557F">
        <w:t xml:space="preserve"> </w:t>
      </w:r>
    </w:p>
    <w:p w:rsidR="00C45A14" w:rsidRPr="00C45A14" w:rsidRDefault="00C45A14" w:rsidP="00C45A14">
      <w:pPr>
        <w:pStyle w:val="Geenafstand"/>
        <w:tabs>
          <w:tab w:val="left" w:pos="9071"/>
        </w:tabs>
        <w:spacing w:after="5" w:line="269" w:lineRule="auto"/>
      </w:pPr>
    </w:p>
    <w:p w:rsidR="00C45A14" w:rsidRDefault="00BA6878" w:rsidP="00BA6878">
      <w:pPr>
        <w:pStyle w:val="Kop2"/>
      </w:pPr>
      <w:r>
        <w:t>5.2</w:t>
      </w:r>
      <w:r>
        <w:tab/>
        <w:t>Trainer</w:t>
      </w:r>
    </w:p>
    <w:p w:rsidR="0071369C" w:rsidRDefault="0071369C">
      <w:pPr>
        <w:pStyle w:val="Kop3"/>
        <w:ind w:left="355"/>
      </w:pPr>
    </w:p>
    <w:p w:rsidR="0071369C" w:rsidRDefault="0071369C">
      <w:pPr>
        <w:spacing w:after="205"/>
        <w:ind w:right="0"/>
      </w:pPr>
      <w:r>
        <w:t xml:space="preserve">De trainer heeft de taak om een veilig sportklimaat te creëren, waarin de speler zich zo optimaal mogelijk kan ontwikkelen. Om een speler tot ontwikkeling te laten komen, oftewel tot </w:t>
      </w:r>
      <w:r>
        <w:rPr>
          <w:b/>
        </w:rPr>
        <w:t>PRESTATIE</w:t>
      </w:r>
      <w:r>
        <w:t xml:space="preserve"> te laten komen, zijn </w:t>
      </w:r>
      <w:r>
        <w:rPr>
          <w:b/>
        </w:rPr>
        <w:t>PLEZIER</w:t>
      </w:r>
      <w:r>
        <w:t xml:space="preserve">, </w:t>
      </w:r>
      <w:r>
        <w:rPr>
          <w:b/>
        </w:rPr>
        <w:t>ZELFVERTROUWEN</w:t>
      </w:r>
      <w:r>
        <w:t xml:space="preserve"> en </w:t>
      </w:r>
      <w:r>
        <w:rPr>
          <w:b/>
        </w:rPr>
        <w:t>MOTIVATIE</w:t>
      </w:r>
      <w:r>
        <w:t xml:space="preserve"> voorwaardelijk. </w:t>
      </w:r>
    </w:p>
    <w:p w:rsidR="0071369C" w:rsidRDefault="0071369C">
      <w:pPr>
        <w:spacing w:after="225"/>
        <w:ind w:right="0"/>
      </w:pPr>
      <w:r>
        <w:t xml:space="preserve">Om tot prestatie te komen is het belangrijk dat een trainer zich ontwikkelt. Niemand is uitgeleerd en is perfect. Net zoals een speler die zich ontwikkelt, ontwikkelt een trainer zich ook. De onderstaande eigenschappen zijn door leden, trainers, coaches en ouders/verzorgers aangedragen als belangrijke eigenschappen voor een trainer:  </w:t>
      </w:r>
    </w:p>
    <w:p w:rsidR="0071369C" w:rsidRDefault="0071369C">
      <w:pPr>
        <w:pStyle w:val="Kop3"/>
        <w:spacing w:after="0"/>
        <w:ind w:left="0" w:right="1" w:firstLine="0"/>
        <w:jc w:val="center"/>
      </w:pPr>
      <w:r>
        <w:rPr>
          <w:rFonts w:ascii="Calibri" w:eastAsia="Calibri" w:hAnsi="Calibri" w:cs="Calibri"/>
          <w:color w:val="FFCC00"/>
          <w:sz w:val="24"/>
        </w:rPr>
        <w:t xml:space="preserve">DUIDELIJKHEID     DOORZETTINGSVERMOGEN     POSITIVITEIT     HUMOR     KENNIS </w:t>
      </w:r>
    </w:p>
    <w:p w:rsidR="0071369C" w:rsidRDefault="0071369C">
      <w:pPr>
        <w:spacing w:after="0" w:line="259" w:lineRule="auto"/>
        <w:ind w:left="68" w:right="0" w:firstLine="0"/>
      </w:pPr>
      <w:r>
        <w:rPr>
          <w:b/>
          <w:color w:val="FF9900"/>
          <w:sz w:val="24"/>
        </w:rPr>
        <w:t xml:space="preserve">INLEVINGSVERMOGEN     VERTROUWEN     UITSTRALING     GEDULDIG     BESLUITVAARDIG </w:t>
      </w:r>
    </w:p>
    <w:p w:rsidR="0071369C" w:rsidRDefault="0071369C">
      <w:pPr>
        <w:spacing w:after="0" w:line="242" w:lineRule="auto"/>
        <w:ind w:left="87" w:right="0" w:firstLine="0"/>
        <w:jc w:val="center"/>
      </w:pPr>
      <w:r>
        <w:rPr>
          <w:b/>
          <w:color w:val="FF0000"/>
          <w:sz w:val="24"/>
        </w:rPr>
        <w:t xml:space="preserve">CONSEQUENT     STIMULEREN     RELATIE OPBOUWEN     VISIE     TEAMGEEST      </w:t>
      </w:r>
      <w:r>
        <w:rPr>
          <w:b/>
          <w:color w:val="C00000"/>
          <w:sz w:val="24"/>
        </w:rPr>
        <w:t xml:space="preserve">CREATIVITEIT     ENTHOUSIAST     VERTROUWELIJKHEID     REFLECTEREN </w:t>
      </w:r>
    </w:p>
    <w:p w:rsidR="0071369C" w:rsidRDefault="0071369C">
      <w:pPr>
        <w:spacing w:after="0" w:line="259" w:lineRule="auto"/>
        <w:ind w:left="58" w:right="0" w:firstLine="0"/>
        <w:jc w:val="center"/>
      </w:pPr>
      <w:r>
        <w:rPr>
          <w:b/>
          <w:color w:val="C00000"/>
          <w:sz w:val="24"/>
        </w:rPr>
        <w:t xml:space="preserve"> </w:t>
      </w:r>
    </w:p>
    <w:p w:rsidR="0071369C" w:rsidRDefault="0071369C">
      <w:pPr>
        <w:ind w:right="0"/>
      </w:pPr>
      <w:r>
        <w:t>Naast de taken rondom het training geven is de trainer eindverantwoordelijke voor de trainingsgroep die hij/zij traint en is tevens de contactpersoon richting Technische Zaken. De trainer beoordeelt de spelers op basis van de informatie van de coach en assistent-trainer als ook op de eigen bevindingen</w:t>
      </w:r>
      <w:r w:rsidR="00F527B5">
        <w:t>.</w:t>
      </w:r>
      <w:r>
        <w:t xml:space="preserve"> </w:t>
      </w:r>
    </w:p>
    <w:p w:rsidR="0071369C" w:rsidRDefault="0071369C">
      <w:pPr>
        <w:spacing w:after="233"/>
        <w:ind w:right="0"/>
      </w:pPr>
      <w:r>
        <w:t xml:space="preserve">De trainer is de eerste contactpersoon voor spelers en ouders/verzorgers.  </w:t>
      </w:r>
    </w:p>
    <w:p w:rsidR="0071369C" w:rsidRDefault="00BA6878" w:rsidP="00BA6878">
      <w:pPr>
        <w:pStyle w:val="Kop2"/>
      </w:pPr>
      <w:r>
        <w:t>5.3</w:t>
      </w:r>
      <w:r w:rsidR="0071369C">
        <w:t>.</w:t>
      </w:r>
      <w:r w:rsidR="0071369C">
        <w:rPr>
          <w:rFonts w:ascii="Arial" w:eastAsia="Arial" w:hAnsi="Arial" w:cs="Arial"/>
        </w:rPr>
        <w:t xml:space="preserve"> </w:t>
      </w:r>
      <w:r>
        <w:rPr>
          <w:rFonts w:ascii="Arial" w:eastAsia="Arial" w:hAnsi="Arial" w:cs="Arial"/>
        </w:rPr>
        <w:tab/>
      </w:r>
      <w:r w:rsidR="0071369C">
        <w:t xml:space="preserve">Coach &amp; assistent-trainer </w:t>
      </w:r>
    </w:p>
    <w:p w:rsidR="0071369C" w:rsidRDefault="0071369C">
      <w:pPr>
        <w:ind w:right="0"/>
      </w:pPr>
      <w:r>
        <w:t xml:space="preserve">Net zoals bij een trainer zijn ook bij een coach en assistent-trainer de eerder genoemde voorwaarden om tot prestatie te komen belangrijk en essentieel. Zonder </w:t>
      </w:r>
      <w:r>
        <w:rPr>
          <w:b/>
        </w:rPr>
        <w:t>PLEZIER</w:t>
      </w:r>
      <w:r>
        <w:t xml:space="preserve">, </w:t>
      </w:r>
      <w:r>
        <w:rPr>
          <w:b/>
        </w:rPr>
        <w:t>MOTIVATIE</w:t>
      </w:r>
      <w:r>
        <w:t xml:space="preserve"> en </w:t>
      </w:r>
    </w:p>
    <w:p w:rsidR="0071369C" w:rsidRDefault="0071369C">
      <w:pPr>
        <w:spacing w:after="232" w:line="240" w:lineRule="auto"/>
        <w:ind w:left="0" w:right="128" w:firstLine="0"/>
        <w:jc w:val="both"/>
      </w:pPr>
      <w:r>
        <w:rPr>
          <w:b/>
        </w:rPr>
        <w:t>ZELFVERTROUWEN</w:t>
      </w:r>
      <w:r>
        <w:t xml:space="preserve"> zal een speler zich niet optimaal kunnen ontwikkelen en tot </w:t>
      </w:r>
      <w:r>
        <w:rPr>
          <w:b/>
        </w:rPr>
        <w:t>PRESTATIE</w:t>
      </w:r>
      <w:r>
        <w:t xml:space="preserve"> kunnen komen. </w:t>
      </w:r>
      <w:r w:rsidR="00532BF0">
        <w:t>Set-up’69</w:t>
      </w:r>
      <w:r>
        <w:t xml:space="preserve"> vindt de eigenschappen die belangrijk zijn voor een trainer ook belangrijk voor een assistent-trainer en coach.  </w:t>
      </w:r>
    </w:p>
    <w:p w:rsidR="0071369C" w:rsidRDefault="0071369C">
      <w:pPr>
        <w:spacing w:after="282"/>
        <w:ind w:right="0"/>
      </w:pPr>
      <w:r>
        <w:t>Naast de taak van het coachen tijdens de wedstrijden als ook het assisteren bij de trainingen worden een coach en assistent-trainer ook betrokken bij de teamindeling. Beide zijn direct betrokken bij de spelers en hebben met regelmaat contact met de trainer. Zij beoordelen de spelers waarb</w:t>
      </w:r>
      <w:r w:rsidR="00542D4A">
        <w:t>ij zij betrokken zijn</w:t>
      </w:r>
      <w:r>
        <w:t xml:space="preserve">. Een coach beoordeelt alleen vanuit zijn/haar bevindingen tijdens wedstrijden en een assistent-trainer alleen a.d.h.v. de trainingen. Hun beoordeling dienen zij te delen en toe te lichten naar de trainer toe.  </w:t>
      </w:r>
    </w:p>
    <w:p w:rsidR="00BA6878" w:rsidRDefault="00BA6878" w:rsidP="00BA6878">
      <w:pPr>
        <w:pStyle w:val="Kop2"/>
      </w:pPr>
      <w:r>
        <w:t xml:space="preserve">5.4 </w:t>
      </w:r>
      <w:r>
        <w:tab/>
        <w:t>Nieuwe leden</w:t>
      </w:r>
    </w:p>
    <w:p w:rsidR="0071369C" w:rsidRDefault="0071369C">
      <w:pPr>
        <w:spacing w:after="206"/>
        <w:ind w:right="0"/>
      </w:pPr>
      <w:r>
        <w:t xml:space="preserve">Nieuwe leden stromen in op het niveau dat past bij hun leeftijd. Normaliter is dit in eerste instantie geen prestatieteam. Een nieuw lid krijgt de mogelijkheid en ruimte om zich te ontwikkelen. Mocht na verloop van tijd (half jaar) blijken dat dit niveau te hoog gegrepen is, dan gaat deze speler naar een team wat beter bij het niveau van de speler past. Dit gebeurt ten alle tijden in overleg tussen trainer en Technische Zaken.   </w:t>
      </w:r>
    </w:p>
    <w:p w:rsidR="0071369C" w:rsidRDefault="0071369C">
      <w:pPr>
        <w:spacing w:after="233"/>
        <w:ind w:right="0"/>
      </w:pPr>
      <w:r>
        <w:t xml:space="preserve">Vooral bij de jeugdleden die nog maar kort volleyballen is de beheersing van de basistechnieken nauwelijks van belang. Van groter belang is snelheid en handigheid (coördinatie/beweeglijkheid) en motivatie om veel te willen volleyballen. </w:t>
      </w:r>
    </w:p>
    <w:p w:rsidR="0071369C" w:rsidRDefault="0071369C">
      <w:pPr>
        <w:spacing w:after="0" w:line="259" w:lineRule="auto"/>
        <w:ind w:left="-891" w:right="-999" w:firstLine="0"/>
      </w:pPr>
    </w:p>
    <w:p w:rsidR="0071369C" w:rsidRDefault="0071369C">
      <w:pPr>
        <w:pStyle w:val="Kop1"/>
        <w:ind w:left="10"/>
      </w:pPr>
      <w:bookmarkStart w:id="11" w:name="_Toc474952774"/>
      <w:r>
        <w:t>6.</w:t>
      </w:r>
      <w:r>
        <w:rPr>
          <w:rFonts w:ascii="Arial" w:eastAsia="Arial" w:hAnsi="Arial" w:cs="Arial"/>
        </w:rPr>
        <w:t xml:space="preserve"> </w:t>
      </w:r>
      <w:r>
        <w:t>Zolder: Meer informatie</w:t>
      </w:r>
      <w:bookmarkEnd w:id="11"/>
      <w:r>
        <w:t xml:space="preserve"> </w:t>
      </w:r>
    </w:p>
    <w:p w:rsidR="0071369C" w:rsidRDefault="0071369C" w:rsidP="00B62F28">
      <w:pPr>
        <w:spacing w:after="281"/>
        <w:ind w:right="0"/>
      </w:pPr>
      <w:r>
        <w:t>Opzoek naar ex</w:t>
      </w:r>
      <w:r w:rsidR="00B62F28">
        <w:t>tra verdiepende informatie? Kijk dan bij</w:t>
      </w:r>
      <w:r>
        <w:t xml:space="preserve"> een van </w:t>
      </w:r>
      <w:r w:rsidR="00B62F28">
        <w:t xml:space="preserve">de </w:t>
      </w:r>
      <w:r>
        <w:t xml:space="preserve">onderstaande links. </w:t>
      </w:r>
      <w:r w:rsidR="00B62F28">
        <w:t xml:space="preserve"> </w:t>
      </w:r>
      <w:r>
        <w:t xml:space="preserve"> </w:t>
      </w:r>
    </w:p>
    <w:p w:rsidR="0071369C" w:rsidRDefault="00C606BA">
      <w:pPr>
        <w:numPr>
          <w:ilvl w:val="0"/>
          <w:numId w:val="13"/>
        </w:numPr>
        <w:spacing w:after="43" w:line="259" w:lineRule="auto"/>
        <w:ind w:right="0" w:hanging="360"/>
      </w:pPr>
      <w:hyperlink r:id="rId15">
        <w:r w:rsidR="0071369C">
          <w:rPr>
            <w:color w:val="9454C3"/>
            <w:u w:val="single" w:color="9454C3"/>
          </w:rPr>
          <w:t xml:space="preserve">Website </w:t>
        </w:r>
        <w:r w:rsidR="00532BF0">
          <w:rPr>
            <w:color w:val="9454C3"/>
            <w:u w:val="single" w:color="9454C3"/>
          </w:rPr>
          <w:t>Set-up’69</w:t>
        </w:r>
      </w:hyperlink>
      <w:hyperlink r:id="rId16">
        <w:r w:rsidR="0071369C">
          <w:t xml:space="preserve"> </w:t>
        </w:r>
      </w:hyperlink>
    </w:p>
    <w:p w:rsidR="0071369C" w:rsidRDefault="00C606BA">
      <w:pPr>
        <w:numPr>
          <w:ilvl w:val="0"/>
          <w:numId w:val="13"/>
        </w:numPr>
        <w:spacing w:after="39" w:line="259" w:lineRule="auto"/>
        <w:ind w:right="0" w:hanging="360"/>
      </w:pPr>
      <w:hyperlink r:id="rId17">
        <w:r w:rsidR="0071369C">
          <w:rPr>
            <w:color w:val="9454C3"/>
            <w:u w:val="single" w:color="9454C3"/>
          </w:rPr>
          <w:t xml:space="preserve">Facebook </w:t>
        </w:r>
        <w:r w:rsidR="00532BF0">
          <w:rPr>
            <w:color w:val="9454C3"/>
            <w:u w:val="single" w:color="9454C3"/>
          </w:rPr>
          <w:t>Set-up’69</w:t>
        </w:r>
      </w:hyperlink>
      <w:hyperlink r:id="rId18">
        <w:r w:rsidR="0071369C">
          <w:t xml:space="preserve"> </w:t>
        </w:r>
      </w:hyperlink>
    </w:p>
    <w:p w:rsidR="0071369C" w:rsidRDefault="00C606BA">
      <w:pPr>
        <w:numPr>
          <w:ilvl w:val="0"/>
          <w:numId w:val="13"/>
        </w:numPr>
        <w:spacing w:after="39" w:line="259" w:lineRule="auto"/>
        <w:ind w:right="0" w:hanging="360"/>
      </w:pPr>
      <w:hyperlink r:id="rId19">
        <w:r w:rsidR="0071369C">
          <w:rPr>
            <w:color w:val="9454C3"/>
            <w:u w:val="single" w:color="9454C3"/>
          </w:rPr>
          <w:t xml:space="preserve">Twitter </w:t>
        </w:r>
        <w:r w:rsidR="00532BF0">
          <w:rPr>
            <w:color w:val="9454C3"/>
            <w:u w:val="single" w:color="9454C3"/>
          </w:rPr>
          <w:t>Set-up’69</w:t>
        </w:r>
      </w:hyperlink>
      <w:hyperlink r:id="rId20">
        <w:r w:rsidR="0071369C">
          <w:t xml:space="preserve"> </w:t>
        </w:r>
      </w:hyperlink>
    </w:p>
    <w:p w:rsidR="0071369C" w:rsidRDefault="00C606BA">
      <w:pPr>
        <w:numPr>
          <w:ilvl w:val="0"/>
          <w:numId w:val="13"/>
        </w:numPr>
        <w:spacing w:after="38" w:line="259" w:lineRule="auto"/>
        <w:ind w:right="0" w:hanging="360"/>
      </w:pPr>
      <w:hyperlink r:id="rId21">
        <w:r w:rsidR="0071369C">
          <w:rPr>
            <w:color w:val="9454C3"/>
            <w:u w:val="single" w:color="9454C3"/>
          </w:rPr>
          <w:t>Nevobo (Nederlandse Volleybal Bond)</w:t>
        </w:r>
      </w:hyperlink>
      <w:hyperlink r:id="rId22">
        <w:r w:rsidR="0071369C">
          <w:t xml:space="preserve"> </w:t>
        </w:r>
      </w:hyperlink>
    </w:p>
    <w:p w:rsidR="0071369C" w:rsidRDefault="00C606BA">
      <w:pPr>
        <w:numPr>
          <w:ilvl w:val="0"/>
          <w:numId w:val="13"/>
        </w:numPr>
        <w:spacing w:after="38" w:line="259" w:lineRule="auto"/>
        <w:ind w:right="0" w:hanging="360"/>
      </w:pPr>
      <w:hyperlink r:id="rId23">
        <w:r w:rsidR="0071369C">
          <w:rPr>
            <w:color w:val="9454C3"/>
            <w:u w:val="single" w:color="9454C3"/>
          </w:rPr>
          <w:t>Op naar een veilig sportklimaat</w:t>
        </w:r>
      </w:hyperlink>
      <w:hyperlink r:id="rId24">
        <w:r w:rsidR="0071369C">
          <w:t xml:space="preserve"> </w:t>
        </w:r>
      </w:hyperlink>
    </w:p>
    <w:p w:rsidR="0071369C" w:rsidRDefault="00C606BA">
      <w:pPr>
        <w:numPr>
          <w:ilvl w:val="0"/>
          <w:numId w:val="13"/>
        </w:numPr>
        <w:spacing w:after="193" w:line="259" w:lineRule="auto"/>
        <w:ind w:right="0" w:hanging="360"/>
      </w:pPr>
      <w:hyperlink r:id="rId25">
        <w:r w:rsidR="0071369C">
          <w:rPr>
            <w:color w:val="9454C3"/>
            <w:u w:val="single" w:color="9454C3"/>
          </w:rPr>
          <w:t>TV Sportplezier</w:t>
        </w:r>
      </w:hyperlink>
      <w:hyperlink r:id="rId26">
        <w:r w:rsidR="0071369C">
          <w:t xml:space="preserve"> </w:t>
        </w:r>
      </w:hyperlink>
    </w:p>
    <w:p w:rsidR="0071369C" w:rsidRDefault="0071369C">
      <w:pPr>
        <w:spacing w:after="0" w:line="259" w:lineRule="auto"/>
        <w:ind w:left="0" w:right="0" w:firstLine="0"/>
      </w:pPr>
      <w:r>
        <w:t xml:space="preserve"> </w:t>
      </w:r>
      <w:r w:rsidR="002631D2">
        <w:t>In alle gevallen, waarin het Huis van Set Up ’69 niet voorziet, beslist het bestuur.</w:t>
      </w:r>
    </w:p>
    <w:p w:rsidR="002631D2" w:rsidRDefault="002631D2">
      <w:pPr>
        <w:spacing w:after="0" w:line="259" w:lineRule="auto"/>
        <w:ind w:left="0" w:right="0" w:firstLine="0"/>
      </w:pPr>
    </w:p>
    <w:p w:rsidR="002631D2" w:rsidRDefault="002631D2">
      <w:pPr>
        <w:spacing w:after="0" w:line="259" w:lineRule="auto"/>
        <w:ind w:left="0" w:right="0" w:firstLine="0"/>
      </w:pPr>
      <w:r>
        <w:t>Dit Huis van Set Up ’69 is vastgesteld in de Algeme</w:t>
      </w:r>
      <w:r w:rsidR="00BA6878">
        <w:t>ne Leden Vergadering van 7 maart 2017</w:t>
      </w:r>
      <w:r>
        <w:t>.</w:t>
      </w:r>
    </w:p>
    <w:p w:rsidR="002631D2" w:rsidRDefault="002631D2">
      <w:pPr>
        <w:spacing w:after="0" w:line="259" w:lineRule="auto"/>
        <w:ind w:left="0" w:right="0" w:firstLine="0"/>
      </w:pPr>
    </w:p>
    <w:p w:rsidR="002631D2" w:rsidRDefault="002631D2">
      <w:pPr>
        <w:spacing w:after="0" w:line="259" w:lineRule="auto"/>
        <w:ind w:left="0" w:right="0" w:firstLine="0"/>
      </w:pPr>
      <w:r>
        <w:t>Door ondertekening van het aanmeldingsformulier verklaart het lid, dat hij/zij het Huis van Set Up ’69 ontvangen heeft, gelezen heeft en belooft er naar te zullen handelen.</w:t>
      </w:r>
    </w:p>
    <w:p w:rsidR="002631D2" w:rsidRDefault="002631D2">
      <w:pPr>
        <w:spacing w:after="0" w:line="259" w:lineRule="auto"/>
        <w:ind w:left="0" w:right="0" w:firstLine="0"/>
      </w:pPr>
    </w:p>
    <w:p w:rsidR="002631D2" w:rsidRDefault="002631D2">
      <w:pPr>
        <w:spacing w:after="0" w:line="259" w:lineRule="auto"/>
        <w:ind w:left="0" w:right="0" w:firstLine="0"/>
      </w:pPr>
    </w:p>
    <w:sectPr w:rsidR="002631D2" w:rsidSect="00B62F28">
      <w:headerReference w:type="even" r:id="rId27"/>
      <w:headerReference w:type="default" r:id="rId28"/>
      <w:footerReference w:type="even" r:id="rId29"/>
      <w:footerReference w:type="default" r:id="rId30"/>
      <w:headerReference w:type="first" r:id="rId31"/>
      <w:footerReference w:type="first" r:id="rId32"/>
      <w:footnotePr>
        <w:numRestart w:val="eachPage"/>
      </w:footnotePr>
      <w:pgSz w:w="11908" w:h="16836"/>
      <w:pgMar w:top="357" w:right="1420" w:bottom="355" w:left="1417" w:header="708" w:footer="708" w:gutter="0"/>
      <w:pgNumType w:start="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BA" w:rsidRDefault="00C606BA">
      <w:pPr>
        <w:spacing w:after="0" w:line="240" w:lineRule="auto"/>
      </w:pPr>
      <w:r>
        <w:separator/>
      </w:r>
    </w:p>
  </w:endnote>
  <w:endnote w:type="continuationSeparator" w:id="0">
    <w:p w:rsidR="00C606BA" w:rsidRDefault="00C6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80" w:rsidRDefault="00537C80">
    <w:pPr>
      <w:spacing w:after="0" w:line="259" w:lineRule="auto"/>
      <w:ind w:left="0" w:right="0" w:firstLine="0"/>
    </w:pPr>
  </w:p>
  <w:p w:rsidR="00537C80" w:rsidRDefault="00537C80">
    <w:pPr>
      <w:spacing w:after="0" w:line="259" w:lineRule="auto"/>
      <w:ind w:left="0" w:right="0" w:firstLine="0"/>
    </w:pPr>
  </w:p>
  <w:p w:rsidR="0071369C" w:rsidRDefault="000864A0">
    <w:pPr>
      <w:spacing w:after="0" w:line="259" w:lineRule="auto"/>
      <w:ind w:left="0" w:right="0" w:firstLine="0"/>
    </w:pPr>
    <w:r>
      <w:rPr>
        <w:noProof/>
      </w:rPr>
      <mc:AlternateContent>
        <mc:Choice Requires="wpg">
          <w:drawing>
            <wp:anchor distT="0" distB="0" distL="114300" distR="114300" simplePos="0" relativeHeight="251658240" behindDoc="0" locked="0" layoutInCell="1" allowOverlap="1">
              <wp:simplePos x="0" y="0"/>
              <wp:positionH relativeFrom="page">
                <wp:posOffset>826135</wp:posOffset>
              </wp:positionH>
              <wp:positionV relativeFrom="page">
                <wp:posOffset>9798685</wp:posOffset>
              </wp:positionV>
              <wp:extent cx="5912485" cy="274320"/>
              <wp:effectExtent l="0" t="0" r="12065" b="11430"/>
              <wp:wrapSquare wrapText="bothSides"/>
              <wp:docPr id="20541" name="Group 20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12485" cy="274320"/>
                        <a:chOff x="0" y="0"/>
                        <a:chExt cx="5912422" cy="274320"/>
                      </a:xfrm>
                    </wpg:grpSpPr>
                    <wps:wsp>
                      <wps:cNvPr id="20557" name="Rectangle 20557"/>
                      <wps:cNvSpPr/>
                      <wps:spPr>
                        <a:xfrm>
                          <a:off x="2327212" y="80011"/>
                          <a:ext cx="1976923" cy="172044"/>
                        </a:xfrm>
                        <a:prstGeom prst="rect">
                          <a:avLst/>
                        </a:prstGeom>
                        <a:ln>
                          <a:noFill/>
                        </a:ln>
                      </wps:spPr>
                      <wps:txbx>
                        <w:txbxContent>
                          <w:p w:rsidR="0071369C" w:rsidRDefault="0071369C">
                            <w:pPr>
                              <w:spacing w:after="160" w:line="259" w:lineRule="auto"/>
                              <w:ind w:left="0" w:right="0" w:firstLine="0"/>
                            </w:pPr>
                            <w:r>
                              <w:rPr>
                                <w:sz w:val="20"/>
                              </w:rPr>
                              <w:t xml:space="preserve">Volleybalvereniging </w:t>
                            </w:r>
                            <w:r w:rsidR="00532BF0">
                              <w:rPr>
                                <w:sz w:val="20"/>
                              </w:rPr>
                              <w:t>Set-up’69</w:t>
                            </w:r>
                          </w:p>
                        </w:txbxContent>
                      </wps:txbx>
                      <wps:bodyPr horzOverflow="overflow" vert="horz" lIns="0" tIns="0" rIns="0" bIns="0" rtlCol="0">
                        <a:noAutofit/>
                      </wps:bodyPr>
                    </wps:wsp>
                    <wps:wsp>
                      <wps:cNvPr id="20558" name="Rectangle 20558"/>
                      <wps:cNvSpPr/>
                      <wps:spPr>
                        <a:xfrm>
                          <a:off x="3816287" y="80011"/>
                          <a:ext cx="38174" cy="172044"/>
                        </a:xfrm>
                        <a:prstGeom prst="rect">
                          <a:avLst/>
                        </a:prstGeom>
                        <a:ln>
                          <a:noFill/>
                        </a:ln>
                      </wps:spPr>
                      <wps:txbx>
                        <w:txbxContent>
                          <w:p w:rsidR="0071369C" w:rsidRDefault="0071369C">
                            <w:pPr>
                              <w:spacing w:after="160" w:line="259" w:lineRule="auto"/>
                              <w:ind w:left="0" w:right="0" w:firstLine="0"/>
                            </w:pPr>
                            <w:r>
                              <w:rPr>
                                <w:sz w:val="20"/>
                              </w:rPr>
                              <w:t xml:space="preserve"> </w:t>
                            </w:r>
                          </w:p>
                        </w:txbxContent>
                      </wps:txbx>
                      <wps:bodyPr horzOverflow="overflow" vert="horz" lIns="0" tIns="0" rIns="0" bIns="0" rtlCol="0">
                        <a:noAutofit/>
                      </wps:bodyPr>
                    </wps:wsp>
                    <wps:wsp>
                      <wps:cNvPr id="20559" name="Rectangle 20559"/>
                      <wps:cNvSpPr/>
                      <wps:spPr>
                        <a:xfrm>
                          <a:off x="3844354" y="80011"/>
                          <a:ext cx="1860544" cy="172044"/>
                        </a:xfrm>
                        <a:prstGeom prst="rect">
                          <a:avLst/>
                        </a:prstGeom>
                        <a:ln>
                          <a:noFill/>
                        </a:ln>
                      </wps:spPr>
                      <wps:txbx>
                        <w:txbxContent>
                          <w:p w:rsidR="0071369C" w:rsidRDefault="0071369C">
                            <w:pPr>
                              <w:spacing w:after="160" w:line="259" w:lineRule="auto"/>
                              <w:ind w:left="0" w:right="0" w:firstLine="0"/>
                            </w:pPr>
                            <w:r>
                              <w:rPr>
                                <w:sz w:val="20"/>
                              </w:rPr>
                              <w:t xml:space="preserve">| HET HUIS VAN </w:t>
                            </w:r>
                            <w:r w:rsidR="00532BF0">
                              <w:rPr>
                                <w:sz w:val="20"/>
                              </w:rPr>
                              <w:t>SET-UP’69</w:t>
                            </w:r>
                          </w:p>
                        </w:txbxContent>
                      </wps:txbx>
                      <wps:bodyPr horzOverflow="overflow" vert="horz" lIns="0" tIns="0" rIns="0" bIns="0" rtlCol="0">
                        <a:noAutofit/>
                      </wps:bodyPr>
                    </wps:wsp>
                    <wps:wsp>
                      <wps:cNvPr id="20560" name="Rectangle 20560"/>
                      <wps:cNvSpPr/>
                      <wps:spPr>
                        <a:xfrm>
                          <a:off x="5246688" y="70486"/>
                          <a:ext cx="41991" cy="189248"/>
                        </a:xfrm>
                        <a:prstGeom prst="rect">
                          <a:avLst/>
                        </a:prstGeom>
                        <a:ln>
                          <a:noFill/>
                        </a:ln>
                      </wps:spPr>
                      <wps:txbx>
                        <w:txbxContent>
                          <w:p w:rsidR="0071369C" w:rsidRDefault="0071369C">
                            <w:pPr>
                              <w:spacing w:after="160" w:line="259" w:lineRule="auto"/>
                              <w:ind w:left="0" w:right="0" w:firstLine="0"/>
                            </w:pPr>
                            <w:r>
                              <w:t xml:space="preserve"> </w:t>
                            </w:r>
                          </w:p>
                        </w:txbxContent>
                      </wps:txbx>
                      <wps:bodyPr horzOverflow="overflow" vert="horz" lIns="0" tIns="0" rIns="0" bIns="0" rtlCol="0">
                        <a:noAutofit/>
                      </wps:bodyPr>
                    </wps:wsp>
                    <wps:wsp>
                      <wps:cNvPr id="21549" name="Shape 21549"/>
                      <wps:cNvSpPr/>
                      <wps:spPr>
                        <a:xfrm>
                          <a:off x="5322888" y="7620"/>
                          <a:ext cx="584517" cy="261620"/>
                        </a:xfrm>
                        <a:custGeom>
                          <a:avLst/>
                          <a:gdLst/>
                          <a:ahLst/>
                          <a:cxnLst/>
                          <a:rect l="0" t="0" r="0" b="0"/>
                          <a:pathLst>
                            <a:path w="584517" h="261620">
                              <a:moveTo>
                                <a:pt x="0" y="0"/>
                              </a:moveTo>
                              <a:lnTo>
                                <a:pt x="584517" y="0"/>
                              </a:lnTo>
                              <a:lnTo>
                                <a:pt x="584517" y="261620"/>
                              </a:lnTo>
                              <a:lnTo>
                                <a:pt x="0" y="261620"/>
                              </a:lnTo>
                              <a:lnTo>
                                <a:pt x="0" y="0"/>
                              </a:lnTo>
                            </a:path>
                          </a:pathLst>
                        </a:custGeom>
                        <a:solidFill>
                          <a:srgbClr val="4F81BD"/>
                        </a:solidFill>
                        <a:ln w="0" cap="flat">
                          <a:noFill/>
                          <a:miter lim="127000"/>
                        </a:ln>
                        <a:effectLst/>
                      </wps:spPr>
                      <wps:bodyPr/>
                    </wps:wsp>
                    <wps:wsp>
                      <wps:cNvPr id="21550" name="Shape 21550"/>
                      <wps:cNvSpPr/>
                      <wps:spPr>
                        <a:xfrm>
                          <a:off x="5391468" y="53340"/>
                          <a:ext cx="444818" cy="170028"/>
                        </a:xfrm>
                        <a:custGeom>
                          <a:avLst/>
                          <a:gdLst/>
                          <a:ahLst/>
                          <a:cxnLst/>
                          <a:rect l="0" t="0" r="0" b="0"/>
                          <a:pathLst>
                            <a:path w="444818" h="170028">
                              <a:moveTo>
                                <a:pt x="0" y="0"/>
                              </a:moveTo>
                              <a:lnTo>
                                <a:pt x="444818" y="0"/>
                              </a:lnTo>
                              <a:lnTo>
                                <a:pt x="444818" y="170028"/>
                              </a:lnTo>
                              <a:lnTo>
                                <a:pt x="0" y="170028"/>
                              </a:lnTo>
                              <a:lnTo>
                                <a:pt x="0" y="0"/>
                              </a:lnTo>
                            </a:path>
                          </a:pathLst>
                        </a:custGeom>
                        <a:solidFill>
                          <a:srgbClr val="4F81BD"/>
                        </a:solidFill>
                        <a:ln w="0" cap="flat">
                          <a:noFill/>
                          <a:miter lim="127000"/>
                        </a:ln>
                        <a:effectLst/>
                      </wps:spPr>
                      <wps:bodyPr/>
                    </wps:wsp>
                    <wps:wsp>
                      <wps:cNvPr id="20561" name="Rectangle 20561"/>
                      <wps:cNvSpPr/>
                      <wps:spPr>
                        <a:xfrm>
                          <a:off x="5576888" y="80645"/>
                          <a:ext cx="94201" cy="189248"/>
                        </a:xfrm>
                        <a:prstGeom prst="rect">
                          <a:avLst/>
                        </a:prstGeom>
                        <a:ln>
                          <a:noFill/>
                        </a:ln>
                      </wps:spPr>
                      <wps:txbx>
                        <w:txbxContent>
                          <w:p w:rsidR="0071369C" w:rsidRDefault="0071369C">
                            <w:pPr>
                              <w:spacing w:after="160" w:line="259" w:lineRule="auto"/>
                              <w:ind w:left="0" w:right="0" w:firstLine="0"/>
                            </w:pPr>
                            <w:r>
                              <w:fldChar w:fldCharType="begin"/>
                            </w:r>
                            <w:r>
                              <w:instrText xml:space="preserve"> PAGE   \* MERGEFORMAT </w:instrText>
                            </w:r>
                            <w:r>
                              <w:fldChar w:fldCharType="separate"/>
                            </w:r>
                            <w:r w:rsidR="002669B5" w:rsidRPr="002669B5">
                              <w:rPr>
                                <w:noProof/>
                                <w:color w:val="FFFFFF"/>
                              </w:rPr>
                              <w:t>10</w:t>
                            </w:r>
                            <w:r>
                              <w:rPr>
                                <w:color w:val="FFFFFF"/>
                              </w:rPr>
                              <w:fldChar w:fldCharType="end"/>
                            </w:r>
                          </w:p>
                        </w:txbxContent>
                      </wps:txbx>
                      <wps:bodyPr horzOverflow="overflow" vert="horz" lIns="0" tIns="0" rIns="0" bIns="0" rtlCol="0">
                        <a:noAutofit/>
                      </wps:bodyPr>
                    </wps:wsp>
                    <wps:wsp>
                      <wps:cNvPr id="20562" name="Rectangle 20562"/>
                      <wps:cNvSpPr/>
                      <wps:spPr>
                        <a:xfrm>
                          <a:off x="5648008" y="80645"/>
                          <a:ext cx="41991" cy="189248"/>
                        </a:xfrm>
                        <a:prstGeom prst="rect">
                          <a:avLst/>
                        </a:prstGeom>
                        <a:ln>
                          <a:noFill/>
                        </a:ln>
                      </wps:spPr>
                      <wps:txbx>
                        <w:txbxContent>
                          <w:p w:rsidR="0071369C" w:rsidRDefault="0071369C">
                            <w:pPr>
                              <w:spacing w:after="160" w:line="259" w:lineRule="auto"/>
                              <w:ind w:left="0" w:right="0" w:firstLine="0"/>
                            </w:pPr>
                            <w:r>
                              <w:rPr>
                                <w:color w:val="FFFFFF"/>
                              </w:rPr>
                              <w:t xml:space="preserve"> </w:t>
                            </w:r>
                          </w:p>
                        </w:txbxContent>
                      </wps:txbx>
                      <wps:bodyPr horzOverflow="overflow" vert="horz" lIns="0" tIns="0" rIns="0" bIns="0" rtlCol="0">
                        <a:noAutofit/>
                      </wps:bodyPr>
                    </wps:wsp>
                    <wps:wsp>
                      <wps:cNvPr id="21551" name="Shape 21551"/>
                      <wps:cNvSpPr/>
                      <wps:spPr>
                        <a:xfrm>
                          <a:off x="0" y="0"/>
                          <a:ext cx="5315331" cy="9144"/>
                        </a:xfrm>
                        <a:custGeom>
                          <a:avLst/>
                          <a:gdLst/>
                          <a:ahLst/>
                          <a:cxnLst/>
                          <a:rect l="0" t="0" r="0" b="0"/>
                          <a:pathLst>
                            <a:path w="5315331" h="9144">
                              <a:moveTo>
                                <a:pt x="0" y="0"/>
                              </a:moveTo>
                              <a:lnTo>
                                <a:pt x="5315331" y="0"/>
                              </a:lnTo>
                              <a:lnTo>
                                <a:pt x="5315331" y="9144"/>
                              </a:lnTo>
                              <a:lnTo>
                                <a:pt x="0" y="9144"/>
                              </a:lnTo>
                              <a:lnTo>
                                <a:pt x="0" y="0"/>
                              </a:lnTo>
                            </a:path>
                          </a:pathLst>
                        </a:custGeom>
                        <a:solidFill>
                          <a:srgbClr val="4F81BD"/>
                        </a:solidFill>
                        <a:ln w="0" cap="flat">
                          <a:noFill/>
                          <a:miter lim="127000"/>
                        </a:ln>
                        <a:effectLst/>
                      </wps:spPr>
                      <wps:bodyPr/>
                    </wps:wsp>
                    <wps:wsp>
                      <wps:cNvPr id="21552" name="Shape 21552"/>
                      <wps:cNvSpPr/>
                      <wps:spPr>
                        <a:xfrm>
                          <a:off x="5315268" y="5080"/>
                          <a:ext cx="9144" cy="48260"/>
                        </a:xfrm>
                        <a:custGeom>
                          <a:avLst/>
                          <a:gdLst/>
                          <a:ahLst/>
                          <a:cxnLst/>
                          <a:rect l="0" t="0" r="0" b="0"/>
                          <a:pathLst>
                            <a:path w="9144" h="48260">
                              <a:moveTo>
                                <a:pt x="0" y="0"/>
                              </a:moveTo>
                              <a:lnTo>
                                <a:pt x="9144" y="0"/>
                              </a:lnTo>
                              <a:lnTo>
                                <a:pt x="9144" y="48260"/>
                              </a:lnTo>
                              <a:lnTo>
                                <a:pt x="0" y="48260"/>
                              </a:lnTo>
                              <a:lnTo>
                                <a:pt x="0" y="0"/>
                              </a:lnTo>
                            </a:path>
                          </a:pathLst>
                        </a:custGeom>
                        <a:solidFill>
                          <a:srgbClr val="4F81BD"/>
                        </a:solidFill>
                        <a:ln w="0" cap="flat">
                          <a:noFill/>
                          <a:miter lim="127000"/>
                        </a:ln>
                        <a:effectLst/>
                      </wps:spPr>
                      <wps:bodyPr/>
                    </wps:wsp>
                    <wps:wsp>
                      <wps:cNvPr id="21553" name="Shape 21553"/>
                      <wps:cNvSpPr/>
                      <wps:spPr>
                        <a:xfrm>
                          <a:off x="531526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F81BD"/>
                        </a:solidFill>
                        <a:ln w="0" cap="flat">
                          <a:noFill/>
                          <a:miter lim="127000"/>
                        </a:ln>
                        <a:effectLst/>
                      </wps:spPr>
                      <wps:bodyPr/>
                    </wps:wsp>
                    <wps:wsp>
                      <wps:cNvPr id="21554" name="Shape 21554"/>
                      <wps:cNvSpPr/>
                      <wps:spPr>
                        <a:xfrm>
                          <a:off x="5320348" y="0"/>
                          <a:ext cx="587057" cy="9144"/>
                        </a:xfrm>
                        <a:custGeom>
                          <a:avLst/>
                          <a:gdLst/>
                          <a:ahLst/>
                          <a:cxnLst/>
                          <a:rect l="0" t="0" r="0" b="0"/>
                          <a:pathLst>
                            <a:path w="587057" h="9144">
                              <a:moveTo>
                                <a:pt x="0" y="0"/>
                              </a:moveTo>
                              <a:lnTo>
                                <a:pt x="587057" y="0"/>
                              </a:lnTo>
                              <a:lnTo>
                                <a:pt x="587057" y="9144"/>
                              </a:lnTo>
                              <a:lnTo>
                                <a:pt x="0" y="9144"/>
                              </a:lnTo>
                              <a:lnTo>
                                <a:pt x="0" y="0"/>
                              </a:lnTo>
                            </a:path>
                          </a:pathLst>
                        </a:custGeom>
                        <a:solidFill>
                          <a:srgbClr val="4F81BD"/>
                        </a:solidFill>
                        <a:ln w="0" cap="flat">
                          <a:noFill/>
                          <a:miter lim="127000"/>
                        </a:ln>
                        <a:effectLst/>
                      </wps:spPr>
                      <wps:bodyPr/>
                    </wps:wsp>
                    <wps:wsp>
                      <wps:cNvPr id="21555" name="Shape 21555"/>
                      <wps:cNvSpPr/>
                      <wps:spPr>
                        <a:xfrm>
                          <a:off x="5320348" y="5080"/>
                          <a:ext cx="587057" cy="48260"/>
                        </a:xfrm>
                        <a:custGeom>
                          <a:avLst/>
                          <a:gdLst/>
                          <a:ahLst/>
                          <a:cxnLst/>
                          <a:rect l="0" t="0" r="0" b="0"/>
                          <a:pathLst>
                            <a:path w="587057" h="48260">
                              <a:moveTo>
                                <a:pt x="0" y="0"/>
                              </a:moveTo>
                              <a:lnTo>
                                <a:pt x="587057" y="0"/>
                              </a:lnTo>
                              <a:lnTo>
                                <a:pt x="587057" y="48260"/>
                              </a:lnTo>
                              <a:lnTo>
                                <a:pt x="0" y="48260"/>
                              </a:lnTo>
                              <a:lnTo>
                                <a:pt x="0" y="0"/>
                              </a:lnTo>
                            </a:path>
                          </a:pathLst>
                        </a:custGeom>
                        <a:solidFill>
                          <a:srgbClr val="4F81BD"/>
                        </a:solidFill>
                        <a:ln w="0" cap="flat">
                          <a:noFill/>
                          <a:miter lim="127000"/>
                        </a:ln>
                        <a:effectLst/>
                      </wps:spPr>
                      <wps:bodyPr/>
                    </wps:wsp>
                    <wps:wsp>
                      <wps:cNvPr id="21556" name="Shape 21556"/>
                      <wps:cNvSpPr/>
                      <wps:spPr>
                        <a:xfrm>
                          <a:off x="5907342" y="1"/>
                          <a:ext cx="9144" cy="53339"/>
                        </a:xfrm>
                        <a:custGeom>
                          <a:avLst/>
                          <a:gdLst/>
                          <a:ahLst/>
                          <a:cxnLst/>
                          <a:rect l="0" t="0" r="0" b="0"/>
                          <a:pathLst>
                            <a:path w="9144" h="53339">
                              <a:moveTo>
                                <a:pt x="0" y="0"/>
                              </a:moveTo>
                              <a:lnTo>
                                <a:pt x="9144" y="0"/>
                              </a:lnTo>
                              <a:lnTo>
                                <a:pt x="9144" y="53339"/>
                              </a:lnTo>
                              <a:lnTo>
                                <a:pt x="0" y="53339"/>
                              </a:lnTo>
                              <a:lnTo>
                                <a:pt x="0" y="0"/>
                              </a:lnTo>
                            </a:path>
                          </a:pathLst>
                        </a:custGeom>
                        <a:solidFill>
                          <a:srgbClr val="4F81BD"/>
                        </a:solidFill>
                        <a:ln w="0" cap="flat">
                          <a:noFill/>
                          <a:miter lim="127000"/>
                        </a:ln>
                        <a:effectLst/>
                      </wps:spPr>
                      <wps:bodyPr/>
                    </wps:wsp>
                    <wps:wsp>
                      <wps:cNvPr id="21557" name="Shape 21557"/>
                      <wps:cNvSpPr/>
                      <wps:spPr>
                        <a:xfrm>
                          <a:off x="590734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F81BD"/>
                        </a:solidFill>
                        <a:ln w="0" cap="flat">
                          <a:noFill/>
                          <a:miter lim="127000"/>
                        </a:ln>
                        <a:effectLst/>
                      </wps:spPr>
                      <wps:bodyPr/>
                    </wps:wsp>
                    <wps:wsp>
                      <wps:cNvPr id="21558" name="Shape 21558"/>
                      <wps:cNvSpPr/>
                      <wps:spPr>
                        <a:xfrm>
                          <a:off x="5317808" y="220980"/>
                          <a:ext cx="592138" cy="45720"/>
                        </a:xfrm>
                        <a:custGeom>
                          <a:avLst/>
                          <a:gdLst/>
                          <a:ahLst/>
                          <a:cxnLst/>
                          <a:rect l="0" t="0" r="0" b="0"/>
                          <a:pathLst>
                            <a:path w="592138" h="45720">
                              <a:moveTo>
                                <a:pt x="0" y="0"/>
                              </a:moveTo>
                              <a:lnTo>
                                <a:pt x="592138" y="0"/>
                              </a:lnTo>
                              <a:lnTo>
                                <a:pt x="592138" y="45720"/>
                              </a:lnTo>
                              <a:lnTo>
                                <a:pt x="0" y="45720"/>
                              </a:lnTo>
                              <a:lnTo>
                                <a:pt x="0" y="0"/>
                              </a:lnTo>
                            </a:path>
                          </a:pathLst>
                        </a:custGeom>
                        <a:solidFill>
                          <a:srgbClr val="4F81BD"/>
                        </a:solidFill>
                        <a:ln w="0" cap="flat">
                          <a:noFill/>
                          <a:miter lim="127000"/>
                        </a:ln>
                        <a:effectLst/>
                      </wps:spPr>
                      <wps:bodyPr/>
                    </wps:wsp>
                    <wps:wsp>
                      <wps:cNvPr id="21559" name="Shape 21559"/>
                      <wps:cNvSpPr/>
                      <wps:spPr>
                        <a:xfrm>
                          <a:off x="5315268" y="53340"/>
                          <a:ext cx="9144" cy="215900"/>
                        </a:xfrm>
                        <a:custGeom>
                          <a:avLst/>
                          <a:gdLst/>
                          <a:ahLst/>
                          <a:cxnLst/>
                          <a:rect l="0" t="0" r="0" b="0"/>
                          <a:pathLst>
                            <a:path w="9144" h="215900">
                              <a:moveTo>
                                <a:pt x="0" y="0"/>
                              </a:moveTo>
                              <a:lnTo>
                                <a:pt x="9144" y="0"/>
                              </a:lnTo>
                              <a:lnTo>
                                <a:pt x="9144" y="215900"/>
                              </a:lnTo>
                              <a:lnTo>
                                <a:pt x="0" y="215900"/>
                              </a:lnTo>
                              <a:lnTo>
                                <a:pt x="0" y="0"/>
                              </a:lnTo>
                            </a:path>
                          </a:pathLst>
                        </a:custGeom>
                        <a:solidFill>
                          <a:srgbClr val="4F81BD"/>
                        </a:solidFill>
                        <a:ln w="0" cap="flat">
                          <a:noFill/>
                          <a:miter lim="127000"/>
                        </a:ln>
                        <a:effectLst/>
                      </wps:spPr>
                      <wps:bodyPr/>
                    </wps:wsp>
                    <wps:wsp>
                      <wps:cNvPr id="21560" name="Shape 21560"/>
                      <wps:cNvSpPr/>
                      <wps:spPr>
                        <a:xfrm>
                          <a:off x="5315268" y="2692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F81BD"/>
                        </a:solidFill>
                        <a:ln w="0" cap="flat">
                          <a:noFill/>
                          <a:miter lim="127000"/>
                        </a:ln>
                        <a:effectLst/>
                      </wps:spPr>
                      <wps:bodyPr/>
                    </wps:wsp>
                    <wps:wsp>
                      <wps:cNvPr id="21561" name="Shape 21561"/>
                      <wps:cNvSpPr/>
                      <wps:spPr>
                        <a:xfrm>
                          <a:off x="5320348" y="269241"/>
                          <a:ext cx="587057" cy="9144"/>
                        </a:xfrm>
                        <a:custGeom>
                          <a:avLst/>
                          <a:gdLst/>
                          <a:ahLst/>
                          <a:cxnLst/>
                          <a:rect l="0" t="0" r="0" b="0"/>
                          <a:pathLst>
                            <a:path w="587057" h="9144">
                              <a:moveTo>
                                <a:pt x="0" y="0"/>
                              </a:moveTo>
                              <a:lnTo>
                                <a:pt x="587057" y="0"/>
                              </a:lnTo>
                              <a:lnTo>
                                <a:pt x="587057" y="9144"/>
                              </a:lnTo>
                              <a:lnTo>
                                <a:pt x="0" y="9144"/>
                              </a:lnTo>
                              <a:lnTo>
                                <a:pt x="0" y="0"/>
                              </a:lnTo>
                            </a:path>
                          </a:pathLst>
                        </a:custGeom>
                        <a:solidFill>
                          <a:srgbClr val="4F81BD"/>
                        </a:solidFill>
                        <a:ln w="0" cap="flat">
                          <a:noFill/>
                          <a:miter lim="127000"/>
                        </a:ln>
                        <a:effectLst/>
                      </wps:spPr>
                      <wps:bodyPr/>
                    </wps:wsp>
                    <wps:wsp>
                      <wps:cNvPr id="21562" name="Shape 21562"/>
                      <wps:cNvSpPr/>
                      <wps:spPr>
                        <a:xfrm>
                          <a:off x="5907342" y="53340"/>
                          <a:ext cx="9144" cy="215900"/>
                        </a:xfrm>
                        <a:custGeom>
                          <a:avLst/>
                          <a:gdLst/>
                          <a:ahLst/>
                          <a:cxnLst/>
                          <a:rect l="0" t="0" r="0" b="0"/>
                          <a:pathLst>
                            <a:path w="9144" h="215900">
                              <a:moveTo>
                                <a:pt x="0" y="0"/>
                              </a:moveTo>
                              <a:lnTo>
                                <a:pt x="9144" y="0"/>
                              </a:lnTo>
                              <a:lnTo>
                                <a:pt x="9144" y="215900"/>
                              </a:lnTo>
                              <a:lnTo>
                                <a:pt x="0" y="215900"/>
                              </a:lnTo>
                              <a:lnTo>
                                <a:pt x="0" y="0"/>
                              </a:lnTo>
                            </a:path>
                          </a:pathLst>
                        </a:custGeom>
                        <a:solidFill>
                          <a:srgbClr val="4F81BD"/>
                        </a:solidFill>
                        <a:ln w="0" cap="flat">
                          <a:noFill/>
                          <a:miter lim="127000"/>
                        </a:ln>
                        <a:effectLst/>
                      </wps:spPr>
                      <wps:bodyPr/>
                    </wps:wsp>
                    <wps:wsp>
                      <wps:cNvPr id="21563" name="Shape 21563"/>
                      <wps:cNvSpPr/>
                      <wps:spPr>
                        <a:xfrm>
                          <a:off x="5907342" y="2692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F81BD"/>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20541" o:spid="_x0000_s1026" style="position:absolute;margin-left:65.05pt;margin-top:771.55pt;width:465.55pt;height:21.6pt;z-index:251658240;mso-position-horizontal-relative:page;mso-position-vertical-relative:page" coordsize="59124,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Q8wgYAAM45AAAOAAAAZHJzL2Uyb0RvYy54bWzsW1uPm0YUfq/U/4B4bwzDxWDFG7VJE1WK&#10;mqhJfwCL8UXFgIBdb/rr+80MZxhjbw12Y1daXjx45jBzLt+cc+bC6zdP29R4TMpqk2dz035lmUaS&#10;xflik63m5p9f3/8UmEZVR9kiSvMsmZvfksp8c/fjD693xSxh+TpPF0lpoJOsmu2Kubmu62I2mVTx&#10;OtlG1au8SDI0LvNyG9X4W64mizLaofdtOmGW5U92ebkoyjxOqgq172SjeSf6Xy6TuP60XFZJbaRz&#10;E7zV4rcUv/f8d3L3OpqtyqhYb+KGjegMLrbRJsOgqqt3UR0ZD+XmoKvtJi7zKl/Wr+J8O8mXy02c&#10;CBkgjW11pPlQ5g+FkGU1260KpSaotqOns7uNf3/8XBqbxdxklufappFFW5hJjGzIKqhoV6xmoPxQ&#10;Fl+Kz6WUE48f8/ivCs2Tbjv/v2qJn5bllr8EcY0noftvSvfJU23EqPRCm7mBZxox2tjUdVhjnHgN&#10;Cx68Fq9/1V9krPviJJrJYQVzipldAZxVrSqry1T5ZR0VibBQxRXUqtKbkir/AAajbJUmXJ2oFuoU&#10;1FyXzb+qUWtHU8xhU2ZDNugksCzblnglndnh1A+ZI0W3p8xyXU6gRI9mRVnVH5J8a/CHuVmCFwHT&#10;6PFjVUtSIuEGSjP+m+XvN2kqW3kNNFjNJIf8qX66f2rYvs8X3yDzOi///gQnsEzz3dzMmyeT+wUM&#10;yltNI/0tg675FKSHkh7u6aGs07e5mKiSjZ8f6ny5EXzygeVoDT8wIsfllawJLyYnxr41g0HWdALb&#10;ZwGAcdyaaJ66N7ClmP0CWa2SX4BJw+MmDQea1HUdD1Y7blI78OFVb2ZURrK8lHnqw78cmaeobhwW&#10;fPRpr+sx1/cDTHkYdWq5gc/fjmbkdV07DBEoeZyygxBBizdfweeKeeqQJC/DpLbnqnkqYq3BRNUg&#10;czqMBWROn9IKsqYXuJ4NnyzSDh8OWmBFM2f8IEMohwCFTeR5CxlAUbemp/gpo0ceaP815Syimr/H&#10;O+WPBuImcbJG/iMZ4a1bhNOvuaCrO1kQmGxb00ynor6AUZKHCKgsRHcaYTOoBDNRUSmpMb3QY2/C&#10;/aHBLhdVzBUlPip1BVd5ulnw7IMLXJWr+7dpaTxGyAnc94H9y7tmqu2RpRnXHliLIywglmkkUxyV&#10;xUBLmxqLjHSzxYxlU8tq+eLDJGKZIC3XSXXkJOMaaTKNa6UctucpV6Zwj6phuA9t15duzHMcV7yt&#10;uTHXDWy0Cj8GpbCuH9Pt8l2B7zacAPi2ZOR84FNfJ4GvETaDngZ+b8IWYHxSjsA/srZ9duXkq0Xo&#10;Xq6N6kHg96YI4RL8geW7Hn+7BX/ogqVbxXCxSHtJubaPFeyxtEzlp/3SMt/FGvhZk940LRPwejkm&#10;RXhSs7QNT8NmqMwlOkHJc2yEqmZmInx19zOuFpMUIwhKgo/zQ5Lq6mRM0ik14SkHo1LPxXqSjQHp&#10;5GbrMwEJUFfeq4X6QM8FVDPKxKygg3lhQpGGuQGTS1VkDLQTeDXESzYAd8nF+XiXHZ0EuyLTpSaI&#10;U6lDvS/diPULsI7NZBmpW6yrLYd+UVrD+rNAF7aX+fbtcC6YuB7MNZkJ3VTqKO9JNoL8ApBjQ7YL&#10;cpWT9wQ5sxxs/PHdkA7IvWBq8cMfvqzWbHl1mBMf/0H+0khEsiI4EXCplACmIfclJxoqR7Bf8egK&#10;2QuOVLtgV6uVwWD3DrIXMjrHux6hbwn4SzMYkmkI4nXZCepU6pDvSzc6+AscvH+IeXGIw1fo/TAf&#10;WlPHlQfvnUN34dSFe8dK1RHHhTdN1yUX18tjdKkJ4FTqQO9LNwL9AqCrWyZtuj7shomnAb2TybRA&#10;v2UeI7m4PIuR/Zz06IpMk5nQTaWO8p5kI8gvADny7G4GM+ziDfbVpkGzc8yYFXZ3YLyQ2Q5GETmM&#10;h3tUzTHj9XOYhhG+CyP4ON+tk0wnEa8RyjHlupzATqUO+r50pEfZx3gM1v8YDHn74b0HVA06AtN2&#10;YhCMu+e/0tNxyONKRajOxK+OeckHEN+wcT7kZU8nAa/I9uQmnFOp47034Qj48918e3dL5TJD721p&#10;gGe4GIvrzPuHvvw86eYbMwrv4uF6aBfDnfbtPclGpF+A9MOz06G3G3A7nvYfjyGdNjDGTcgmkyOv&#10;TqXu3UfEqw9Lvs/XELbXXgBpffvAI1RtnTomMzxqSAgL8IpLmXoSRzCnUof7mMx8989/APjDc1RU&#10;DcreNcAfc/HS8Ld28JKLcXfm/3dPWXz2ho8GxfXT5gNH/lWi/l/ca24/w7z7BwAA//8DAFBLAwQU&#10;AAYACAAAACEANpcA/+EAAAAOAQAADwAAAGRycy9kb3ducmV2LnhtbEyPwWrDMBBE74X+g9hCb42k&#10;uDHBtRxCaHsKhSaF0ptibWwTSzKWYjt/3/Wpvc3sDrNv881kWzZgHxrvFMiFAIau9KZxlYKv49vT&#10;GliI2hndeocKbhhgU9zf5TozfnSfOBxixajEhUwrqGPsMs5DWaPVYeE7dLQ7+97qSLavuOn1SOW2&#10;5UshUm514+hCrTvc1VheDler4H3U4zaRr8P+ct7dfo6rj++9RKUeH6btC7CIU/wLw4xP6FAQ08lf&#10;nQmsJZ8ISVESq+eE1BwRqVwCO82zdZoAL3L+/43iFwAA//8DAFBLAQItABQABgAIAAAAIQC2gziS&#10;/gAAAOEBAAATAAAAAAAAAAAAAAAAAAAAAABbQ29udGVudF9UeXBlc10ueG1sUEsBAi0AFAAGAAgA&#10;AAAhADj9If/WAAAAlAEAAAsAAAAAAAAAAAAAAAAALwEAAF9yZWxzLy5yZWxzUEsBAi0AFAAGAAgA&#10;AAAhAIVTFDzCBgAAzjkAAA4AAAAAAAAAAAAAAAAALgIAAGRycy9lMm9Eb2MueG1sUEsBAi0AFAAG&#10;AAgAAAAhADaXAP/hAAAADgEAAA8AAAAAAAAAAAAAAAAAHAkAAGRycy9kb3ducmV2LnhtbFBLBQYA&#10;AAAABAAEAPMAAAAqCgAAAAA=&#10;">
              <v:rect id="Rectangle 20557" o:spid="_x0000_s1027" style="position:absolute;left:23272;top:800;width:19769;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k6cYA&#10;AADeAAAADwAAAGRycy9kb3ducmV2LnhtbESPT4vCMBTE7wt+h/AEb2uqoKvVKLKr6NE/C+rt0Tzb&#10;YvNSmmirn94IC3scZuY3zHTemELcqXK5ZQW9bgSCOLE651TB72H1OQLhPLLGwjIpeJCD+az1McVY&#10;25p3dN/7VAQIuxgVZN6XsZQuycig69qSOHgXWxn0QVap1BXWAW4K2Y+ioTSYc1jIsKTvjJLr/mYU&#10;rEfl4rSxzzotluf1cXsc/xzGXqlOu1lMQHhq/H/4r73RCvrRYPAF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lk6cYAAADeAAAADwAAAAAAAAAAAAAAAACYAgAAZHJz&#10;L2Rvd25yZXYueG1sUEsFBgAAAAAEAAQA9QAAAIsDAAAAAA==&#10;" filled="f" stroked="f">
                <v:textbox inset="0,0,0,0">
                  <w:txbxContent>
                    <w:p w:rsidR="0071369C" w:rsidRDefault="0071369C">
                      <w:pPr>
                        <w:spacing w:after="160" w:line="259" w:lineRule="auto"/>
                        <w:ind w:left="0" w:right="0" w:firstLine="0"/>
                      </w:pPr>
                      <w:r>
                        <w:rPr>
                          <w:sz w:val="20"/>
                        </w:rPr>
                        <w:t xml:space="preserve">Volleybalvereniging </w:t>
                      </w:r>
                      <w:r w:rsidR="00532BF0">
                        <w:rPr>
                          <w:sz w:val="20"/>
                        </w:rPr>
                        <w:t>Set-up’69</w:t>
                      </w:r>
                    </w:p>
                  </w:txbxContent>
                </v:textbox>
              </v:rect>
              <v:rect id="Rectangle 20558" o:spid="_x0000_s1028" style="position:absolute;left:38162;top:800;width:38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wm8IA&#10;AADeAAAADwAAAGRycy9kb3ducmV2LnhtbERPy4rCMBTdC/5DuMLsNFVw0GoU8YEufYG6uzTXttjc&#10;lCbazny9WQguD+c9nTemEC+qXG5ZQb8XgSBOrM45VXA+bbojEM4jaywsk4I/cjCftVtTjLWt+UCv&#10;o09FCGEXo4LM+zKW0iUZGXQ9WxIH7m4rgz7AKpW6wjqEm0IOouhXGsw5NGRY0jKj5HF8GgXbUbm4&#10;7ux/nRbr2/ayv4xXp7FX6qfTLCYgPDX+K/64d1rBIBoOw95wJ1wB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NvCbwgAAAN4AAAAPAAAAAAAAAAAAAAAAAJgCAABkcnMvZG93&#10;bnJldi54bWxQSwUGAAAAAAQABAD1AAAAhwMAAAAA&#10;" filled="f" stroked="f">
                <v:textbox inset="0,0,0,0">
                  <w:txbxContent>
                    <w:p w:rsidR="0071369C" w:rsidRDefault="0071369C">
                      <w:pPr>
                        <w:spacing w:after="160" w:line="259" w:lineRule="auto"/>
                        <w:ind w:left="0" w:right="0" w:firstLine="0"/>
                      </w:pPr>
                      <w:r>
                        <w:rPr>
                          <w:sz w:val="20"/>
                        </w:rPr>
                        <w:t xml:space="preserve"> </w:t>
                      </w:r>
                    </w:p>
                  </w:txbxContent>
                </v:textbox>
              </v:rect>
              <v:rect id="Rectangle 20559" o:spid="_x0000_s1029" style="position:absolute;left:38443;top:800;width:18605;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VAMYA&#10;AADeAAAADwAAAGRycy9kb3ducmV2LnhtbESPQYvCMBSE74L/ITxhb5oqKLYaRdwVPboqqLdH82yL&#10;zUtpou36683Cwh6HmfmGmS9bU4on1a6wrGA4iEAQp1YXnCk4HTf9KQjnkTWWlknBDzlYLrqdOSba&#10;NvxNz4PPRICwS1BB7n2VSOnSnAy6ga2Ig3eztUEfZJ1JXWMT4KaUoyiaSIMFh4UcK1rnlN4PD6Ng&#10;O61Wl519NVn5dd2e9+f48xh7pT567WoGwlPr/8N/7Z1WMIrG4xh+74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pVAMYAAADeAAAADwAAAAAAAAAAAAAAAACYAgAAZHJz&#10;L2Rvd25yZXYueG1sUEsFBgAAAAAEAAQA9QAAAIsDAAAAAA==&#10;" filled="f" stroked="f">
                <v:textbox inset="0,0,0,0">
                  <w:txbxContent>
                    <w:p w:rsidR="0071369C" w:rsidRDefault="0071369C">
                      <w:pPr>
                        <w:spacing w:after="160" w:line="259" w:lineRule="auto"/>
                        <w:ind w:left="0" w:right="0" w:firstLine="0"/>
                      </w:pPr>
                      <w:r>
                        <w:rPr>
                          <w:sz w:val="20"/>
                        </w:rPr>
                        <w:t xml:space="preserve">| HET HUIS VAN </w:t>
                      </w:r>
                      <w:r w:rsidR="00532BF0">
                        <w:rPr>
                          <w:sz w:val="20"/>
                        </w:rPr>
                        <w:t>SET-UP’69</w:t>
                      </w:r>
                    </w:p>
                  </w:txbxContent>
                </v:textbox>
              </v:rect>
              <v:rect id="Rectangle 20560" o:spid="_x0000_s1030" style="position:absolute;left:52466;top:704;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2IMYA&#10;AADeAAAADwAAAGRycy9kb3ducmV2LnhtbESPzWrCQBSF9wXfYbiCuzoxoGjqKMFWkqVVQbu7ZG6T&#10;0MydkBlN2qd3FgWXh/PHt94OphF36lxtWcFsGoEgLqyuuVRwPu1flyCcR9bYWCYFv+Rguxm9rDHR&#10;tudPuh99KcIIuwQVVN63iZSuqMigm9qWOHjftjPog+xKqTvsw7hpZBxFC2mw5vBQYUu7ioqf480o&#10;yJZtes3tX182H1/Z5XBZvZ9WXqnJeEjfQHga/DP83861gjiaLwJAwAko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w2IMYAAADeAAAADwAAAAAAAAAAAAAAAACYAgAAZHJz&#10;L2Rvd25yZXYueG1sUEsFBgAAAAAEAAQA9QAAAIsDAAAAAA==&#10;" filled="f" stroked="f">
                <v:textbox inset="0,0,0,0">
                  <w:txbxContent>
                    <w:p w:rsidR="0071369C" w:rsidRDefault="0071369C">
                      <w:pPr>
                        <w:spacing w:after="160" w:line="259" w:lineRule="auto"/>
                        <w:ind w:left="0" w:right="0" w:firstLine="0"/>
                      </w:pPr>
                      <w:r>
                        <w:t xml:space="preserve"> </w:t>
                      </w:r>
                    </w:p>
                  </w:txbxContent>
                </v:textbox>
              </v:rect>
              <v:shape id="Shape 21549" o:spid="_x0000_s1031" style="position:absolute;left:53228;top:76;width:5846;height:2616;visibility:visible;mso-wrap-style:square;v-text-anchor:top" coordsize="584517,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VU08UA&#10;AADeAAAADwAAAGRycy9kb3ducmV2LnhtbESP32rCMBTG7we+QzjC7maqq6LVKCLIJmPg1Ac4NMem&#10;2pyUJtbu7Rdh4OXH9+fHt1h1thItNb50rGA4SEAQ506XXCg4HbdvUxA+IGusHJOCX/KwWvZeFphp&#10;d+cfag+hEHGEfYYKTAh1JqXPDVn0A1cTR+/sGoshyqaQusF7HLeVHCXJRFosORIM1rQxlF8PNxsh&#10;l/HXur3p912635uJn6Xf0w+n1Gu/W89BBOrCM/zf/tQKRsNxOoPHnXgF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VTTxQAAAN4AAAAPAAAAAAAAAAAAAAAAAJgCAABkcnMv&#10;ZG93bnJldi54bWxQSwUGAAAAAAQABAD1AAAAigMAAAAA&#10;" path="m,l584517,r,261620l,261620,,e" fillcolor="#4f81bd" stroked="f" strokeweight="0">
                <v:stroke miterlimit="83231f" joinstyle="miter"/>
                <v:path arrowok="t" textboxrect="0,0,584517,261620"/>
              </v:shape>
              <v:shape id="Shape 21550" o:spid="_x0000_s1032" style="position:absolute;left:53914;top:533;width:4448;height:1700;visibility:visible;mso-wrap-style:square;v-text-anchor:top" coordsize="444818,170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qy8QA&#10;AADeAAAADwAAAGRycy9kb3ducmV2LnhtbESPzYrCMBSF94LvEK7gRjS10BmpRpGCILOzSpnlpbm2&#10;1eamNLF23n6yGJjl4fzx7Q6jacVAvWssK1ivIhDEpdUNVwpu19NyA8J5ZI2tZVLwQw4O++lkh6m2&#10;b77QkPtKhBF2KSqove9SKV1Zk0G3sh1x8O62N+iD7Cupe3yHcdPKOIo+pMGGw0ONHWU1lc/8ZRR8&#10;6+J6y+Kv4VHkxSL7vHdFfkmUms/G4xaEp9H/h//aZ60gXidJAAg4AQX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jqsvEAAAA3gAAAA8AAAAAAAAAAAAAAAAAmAIAAGRycy9k&#10;b3ducmV2LnhtbFBLBQYAAAAABAAEAPUAAACJAwAAAAA=&#10;" path="m,l444818,r,170028l,170028,,e" fillcolor="#4f81bd" stroked="f" strokeweight="0">
                <v:stroke miterlimit="83231f" joinstyle="miter"/>
                <v:path arrowok="t" textboxrect="0,0,444818,170028"/>
              </v:shape>
              <v:rect id="Rectangle 20561" o:spid="_x0000_s1033" style="position:absolute;left:55768;top:806;width:942;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Tu8cA&#10;AADeAAAADwAAAGRycy9kb3ducmV2LnhtbESPQWvCQBSE70L/w/KE3nRjoGKiq0hbicc2FtTbI/tM&#10;gtm3IbuatL++WxB6HGbmG2a1GUwj7tS52rKC2TQCQVxYXXOp4OuwmyxAOI+ssbFMCr7JwWb9NFph&#10;qm3Pn3TPfSkChF2KCirv21RKV1Rk0E1tSxy8i+0M+iC7UuoO+wA3jYyjaC4N1hwWKmzptaLimt+M&#10;gmzRbk97+9OXzfs5O34ck7dD4pV6Hg/bJQhPg/8PP9p7rSCOXuYz+Ls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gk7vHAAAA3gAAAA8AAAAAAAAAAAAAAAAAmAIAAGRy&#10;cy9kb3ducmV2LnhtbFBLBQYAAAAABAAEAPUAAACMAwAAAAA=&#10;" filled="f" stroked="f">
                <v:textbox inset="0,0,0,0">
                  <w:txbxContent>
                    <w:p w:rsidR="0071369C" w:rsidRDefault="0071369C">
                      <w:pPr>
                        <w:spacing w:after="160" w:line="259" w:lineRule="auto"/>
                        <w:ind w:left="0" w:right="0" w:firstLine="0"/>
                      </w:pPr>
                      <w:r>
                        <w:fldChar w:fldCharType="begin"/>
                      </w:r>
                      <w:r>
                        <w:instrText xml:space="preserve"> PAGE   \* MERGEFORMAT </w:instrText>
                      </w:r>
                      <w:r>
                        <w:fldChar w:fldCharType="separate"/>
                      </w:r>
                      <w:r w:rsidR="002669B5" w:rsidRPr="002669B5">
                        <w:rPr>
                          <w:noProof/>
                          <w:color w:val="FFFFFF"/>
                        </w:rPr>
                        <w:t>10</w:t>
                      </w:r>
                      <w:r>
                        <w:rPr>
                          <w:color w:val="FFFFFF"/>
                        </w:rPr>
                        <w:fldChar w:fldCharType="end"/>
                      </w:r>
                    </w:p>
                  </w:txbxContent>
                </v:textbox>
              </v:rect>
              <v:rect id="Rectangle 20562" o:spid="_x0000_s1034" style="position:absolute;left:56480;top:806;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NzMYA&#10;AADeAAAADwAAAGRycy9kb3ducmV2LnhtbESPT4vCMBTE7wv7HcJb8LamW1C0GkVWFz36D9Tbo3m2&#10;xealNFlb/fRGEDwOM/MbZjxtTSmuVLvCsoKfbgSCOLW64EzBfvf3PQDhPLLG0jIpuJGD6eTzY4yJ&#10;tg1v6Lr1mQgQdgkqyL2vEildmpNB17UVcfDOtjbog6wzqWtsAtyUMo6ivjRYcFjIsaLfnNLL9t8o&#10;WA6q2XFl701WLk7Lw/ownO+GXqnOVzsbgfDU+nf41V5pBXHU68fwvBOu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INzMYAAADeAAAADwAAAAAAAAAAAAAAAACYAgAAZHJz&#10;L2Rvd25yZXYueG1sUEsFBgAAAAAEAAQA9QAAAIsDAAAAAA==&#10;" filled="f" stroked="f">
                <v:textbox inset="0,0,0,0">
                  <w:txbxContent>
                    <w:p w:rsidR="0071369C" w:rsidRDefault="0071369C">
                      <w:pPr>
                        <w:spacing w:after="160" w:line="259" w:lineRule="auto"/>
                        <w:ind w:left="0" w:right="0" w:firstLine="0"/>
                      </w:pPr>
                      <w:r>
                        <w:rPr>
                          <w:color w:val="FFFFFF"/>
                        </w:rPr>
                        <w:t xml:space="preserve"> </w:t>
                      </w:r>
                    </w:p>
                  </w:txbxContent>
                </v:textbox>
              </v:rect>
              <v:shape id="Shape 21551" o:spid="_x0000_s1035" style="position:absolute;width:53153;height:91;visibility:visible;mso-wrap-style:square;v-text-anchor:top" coordsize="53153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1GsYA&#10;AADeAAAADwAAAGRycy9kb3ducmV2LnhtbESPQWvCQBSE74L/YXmCN91EiUh0lSAIpadWW8HbM/tM&#10;gtm3Ibsx6b/vFgoeh5n5htnuB1OLJ7WusqwgnkcgiHOrKy4UfJ2PszUI55E11pZJwQ852O/Goy2m&#10;2vb8Sc+TL0SAsEtRQel9k0rp8pIMurltiIN3t61BH2RbSN1iH+CmlosoWkmDFYeFEhs6lJQ/Tp1R&#10;sOxuyfq9w/P3ocouWXItunv/odR0MmQbEJ4G/wr/t9+0gkWcJDH83QlX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o1GsYAAADeAAAADwAAAAAAAAAAAAAAAACYAgAAZHJz&#10;L2Rvd25yZXYueG1sUEsFBgAAAAAEAAQA9QAAAIsDAAAAAA==&#10;" path="m,l5315331,r,9144l,9144,,e" fillcolor="#4f81bd" stroked="f" strokeweight="0">
                <v:stroke miterlimit="83231f" joinstyle="miter"/>
                <v:path arrowok="t" textboxrect="0,0,5315331,9144"/>
              </v:shape>
              <v:shape id="Shape 21552" o:spid="_x0000_s1036" style="position:absolute;left:53152;top:50;width:92;height:483;visibility:visible;mso-wrap-style:square;v-text-anchor:top" coordsize="9144,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NCMYA&#10;AADeAAAADwAAAGRycy9kb3ducmV2LnhtbESPQWvCQBSE74L/YXmCF6mbBFIkdZWiCHoRjLH0+Mi+&#10;JsHs25BdNf33XUHocZiZb5jlejCtuFPvGssK4nkEgri0uuFKQXHevS1AOI+ssbVMCn7JwXo1Hi0x&#10;0/bBJ7rnvhIBwi5DBbX3XSalK2sy6Oa2Iw7ej+0N+iD7SuoeHwFuWplE0bs02HBYqLGjTU3lNb8Z&#10;Bb64HL++831zcdv0EG9mdOXiptR0Mnx+gPA0+P/wq73XCpI4TRN43g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sNCMYAAADeAAAADwAAAAAAAAAAAAAAAACYAgAAZHJz&#10;L2Rvd25yZXYueG1sUEsFBgAAAAAEAAQA9QAAAIsDAAAAAA==&#10;" path="m,l9144,r,48260l,48260,,e" fillcolor="#4f81bd" stroked="f" strokeweight="0">
                <v:stroke miterlimit="83231f" joinstyle="miter"/>
                <v:path arrowok="t" textboxrect="0,0,9144,48260"/>
              </v:shape>
              <v:shape id="Shape 21553" o:spid="_x0000_s1037" style="position:absolute;left:5315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M6TcgA&#10;AADeAAAADwAAAGRycy9kb3ducmV2LnhtbESPQWvCQBSE7wX/w/KE3upGi7WmrmJbSnsRbLT3R/aZ&#10;DWbfptmNif56Vyj0OMzMN8xi1dtKnKjxpWMF41ECgjh3uuRCwX738fAMwgdkjZVjUnAmD6vl4G6B&#10;qXYdf9MpC4WIEPYpKjAh1KmUPjdk0Y9cTRy9g2sshiibQuoGuwi3lZwkyZO0WHJcMFjTm6H8mLVW&#10;wWa2ybavXVu+d5/nSzufy98fc1DqftivX0AE6sN/+K/9pRVMxtPpI9zuxCs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AzpNyAAAAN4AAAAPAAAAAAAAAAAAAAAAAJgCAABk&#10;cnMvZG93bnJldi54bWxQSwUGAAAAAAQABAD1AAAAjQMAAAAA&#10;" path="m,l9144,r,9144l,9144,,e" fillcolor="#4f81bd" stroked="f" strokeweight="0">
                <v:stroke miterlimit="83231f" joinstyle="miter"/>
                <v:path arrowok="t" textboxrect="0,0,9144,9144"/>
              </v:shape>
              <v:shape id="Shape 21554" o:spid="_x0000_s1038" style="position:absolute;left:53203;width:5871;height:91;visibility:visible;mso-wrap-style:square;v-text-anchor:top" coordsize="5870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GmNcYA&#10;AADeAAAADwAAAGRycy9kb3ducmV2LnhtbESPT2sCMRTE7wW/Q3iCN826aJHVKCpYeirUVs+Pzds/&#10;unlZN6mb9tM3BaHHYWZ+w6w2wTTiTp2rLSuYThIQxLnVNZcKPj8O4wUI55E1NpZJwTc52KwHTyvM&#10;tO35ne5HX4oIYZehgsr7NpPS5RUZdBPbEkevsJ1BH2VXSt1hH+GmkWmSPEuDNceFClvaV5Rfj19G&#10;gbtZvhTmLZwO6U8Rzr25vezOSo2GYbsE4Sn4//Cj/aoVpNP5fAZ/d+IV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GmNcYAAADeAAAADwAAAAAAAAAAAAAAAACYAgAAZHJz&#10;L2Rvd25yZXYueG1sUEsFBgAAAAAEAAQA9QAAAIsDAAAAAA==&#10;" path="m,l587057,r,9144l,9144,,e" fillcolor="#4f81bd" stroked="f" strokeweight="0">
                <v:stroke miterlimit="83231f" joinstyle="miter"/>
                <v:path arrowok="t" textboxrect="0,0,587057,9144"/>
              </v:shape>
              <v:shape id="Shape 21555" o:spid="_x0000_s1039" style="position:absolute;left:53203;top:50;width:5871;height:483;visibility:visible;mso-wrap-style:square;v-text-anchor:top" coordsize="587057,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o+8YA&#10;AADeAAAADwAAAGRycy9kb3ducmV2LnhtbESPQYvCMBSE74L/ITzBm6YWK9o1igiCeHFXhcXba/O2&#10;Ldu8lCZq/fdmYcHjMDPfMMt1Z2pxp9ZVlhVMxhEI4tzqigsFl/NuNAfhPLLG2jIpeJKD9arfW2Kq&#10;7YO/6H7yhQgQdikqKL1vUildXpJBN7YNcfB+bGvQB9kWUrf4CHBTyziKZtJgxWGhxIa2JeW/p5tR&#10;YKebq/+8nuPF4luaY5bN8iw+KDUcdJsPEJ46/w7/t/daQTxJkgT+7oQrIF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Ko+8YAAADeAAAADwAAAAAAAAAAAAAAAACYAgAAZHJz&#10;L2Rvd25yZXYueG1sUEsFBgAAAAAEAAQA9QAAAIsDAAAAAA==&#10;" path="m,l587057,r,48260l,48260,,e" fillcolor="#4f81bd" stroked="f" strokeweight="0">
                <v:stroke miterlimit="83231f" joinstyle="miter"/>
                <v:path arrowok="t" textboxrect="0,0,587057,48260"/>
              </v:shape>
              <v:shape id="Shape 21556" o:spid="_x0000_s1040" style="position:absolute;left:59073;width:91;height:533;visibility:visible;mso-wrap-style:square;v-text-anchor:top" coordsize="9144,53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MscA&#10;AADeAAAADwAAAGRycy9kb3ducmV2LnhtbESPQWvCQBSE74L/YXmCF6kbA4YSXUUEQYuFqsXzI/tM&#10;0mbfxuw2Rn99tyD0OMzMN8x82ZlKtNS40rKCyTgCQZxZXXKu4PO0eXkF4TyyxsoyKbiTg+Wi35tj&#10;qu2ND9QefS4ChF2KCgrv61RKlxVk0I1tTRy8i20M+iCbXOoGbwFuKhlHUSINlhwWCqxpXVD2ffwx&#10;CpJD/LV/ROvz6JLtrq494fvH/k2p4aBbzUB46vx/+NneagXxZDpN4O9Ou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inTLHAAAA3gAAAA8AAAAAAAAAAAAAAAAAmAIAAGRy&#10;cy9kb3ducmV2LnhtbFBLBQYAAAAABAAEAPUAAACMAwAAAAA=&#10;" path="m,l9144,r,53339l,53339,,e" fillcolor="#4f81bd" stroked="f" strokeweight="0">
                <v:stroke miterlimit="83231f" joinstyle="miter"/>
                <v:path arrowok="t" textboxrect="0,0,9144,53339"/>
              </v:shape>
              <v:shape id="Shape 21557" o:spid="_x0000_s1041" style="position:absolute;left:590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8TscA&#10;AADeAAAADwAAAGRycy9kb3ducmV2LnhtbESPQWvCQBSE7wX/w/KE3upGwarRVWxLaS+CRr0/ss9s&#10;MPs2zW5M7K/vFgo9DjPzDbPa9LYSN2p86VjBeJSAIM6dLrlQcDq+P81B+ICssXJMCu7kYbMePKww&#10;1a7jA92yUIgIYZ+iAhNCnUrpc0MW/cjVxNG7uMZiiLIppG6wi3BbyUmSPEuLJccFgzW9GsqvWWsV&#10;7Ga7bP/SteVb93H/bhcL+XU2F6Ueh/12CSJQH/7Df+1PrWAynk5n8HsnX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4PE7HAAAA3gAAAA8AAAAAAAAAAAAAAAAAmAIAAGRy&#10;cy9kb3ducmV2LnhtbFBLBQYAAAAABAAEAPUAAACMAwAAAAA=&#10;" path="m,l9144,r,9144l,9144,,e" fillcolor="#4f81bd" stroked="f" strokeweight="0">
                <v:stroke miterlimit="83231f" joinstyle="miter"/>
                <v:path arrowok="t" textboxrect="0,0,9144,9144"/>
              </v:shape>
              <v:shape id="Shape 21558" o:spid="_x0000_s1042" style="position:absolute;left:53178;top:2209;width:5921;height:458;visibility:visible;mso-wrap-style:square;v-text-anchor:top" coordsize="592138,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bA/8MA&#10;AADeAAAADwAAAGRycy9kb3ducmV2LnhtbERPy4rCMBTdC/MP4Q7MTlMFRTpG6YjzcCVqB7fX5tqU&#10;aW5Kk7H1781CcHk478Wqt7W4UusrxwrGowQEceF0xaWC/Pg5nIPwAVlj7ZgU3MjDavkyWGCqXcd7&#10;uh5CKWII+xQVmBCaVEpfGLLoR64hjtzFtRZDhG0pdYtdDLe1nCTJTFqsODYYbGhtqPg7/FsFl933&#10;+WuTlB/Z79aYPHdddpp3Sr299tk7iEB9eIof7h+tYDKeTuPeeCd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bA/8MAAADeAAAADwAAAAAAAAAAAAAAAACYAgAAZHJzL2Rv&#10;d25yZXYueG1sUEsFBgAAAAAEAAQA9QAAAIgDAAAAAA==&#10;" path="m,l592138,r,45720l,45720,,e" fillcolor="#4f81bd" stroked="f" strokeweight="0">
                <v:stroke miterlimit="83231f" joinstyle="miter"/>
                <v:path arrowok="t" textboxrect="0,0,592138,45720"/>
              </v:shape>
              <v:shape id="Shape 21559" o:spid="_x0000_s1043" style="position:absolute;left:53152;top:533;width:92;height:2159;visibility:visible;mso-wrap-style:square;v-text-anchor:top" coordsize="9144,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y4A8cA&#10;AADeAAAADwAAAGRycy9kb3ducmV2LnhtbESP3WrCQBSE7wu+w3KE3tWNgj9NXUUEIYJQmkZ6e5o9&#10;JtHs2ZDdJvHtuwWhl8PMfMOst4OpRUetqywrmE4iEMS51RUXCrLPw8sKhPPIGmvLpOBODrab0dMa&#10;Y217/qAu9YUIEHYxKii9b2IpXV6SQTexDXHwLrY16INsC6lb7APc1HIWRQtpsOKwUGJD+5LyW/pj&#10;FJhzdr2l39ni4I6yT96TU/e1PCn1PB52byA8Df4//GgnWsFsOp+/wt+dcAXk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uAPHAAAA3gAAAA8AAAAAAAAAAAAAAAAAmAIAAGRy&#10;cy9kb3ducmV2LnhtbFBLBQYAAAAABAAEAPUAAACMAwAAAAA=&#10;" path="m,l9144,r,215900l,215900,,e" fillcolor="#4f81bd" stroked="f" strokeweight="0">
                <v:stroke miterlimit="83231f" joinstyle="miter"/>
                <v:path arrowok="t" textboxrect="0,0,9144,215900"/>
              </v:shape>
              <v:shape id="Shape 21560" o:spid="_x0000_s1044" style="position:absolute;left:53152;top:269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1uh8YA&#10;AADeAAAADwAAAGRycy9kb3ducmV2LnhtbESPzWrCQBSF94LvMNyCuzpRUGt0FNtS2o1go+4vmWsm&#10;NHMnzUxM7NM7i4LLw/njW297W4krNb50rGAyTkAQ506XXCg4HT+eX0D4gKyxckwKbuRhuxkO1phq&#10;1/E3XbNQiDjCPkUFJoQ6ldLnhiz6sauJo3dxjcUQZVNI3WAXx20lp0kylxZLjg8Ga3ozlP9krVWw&#10;X+yzw2vXlu/d5+2vXS7l79lclBo99bsViEB9eIT/219awXQym0eAiBNR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1uh8YAAADeAAAADwAAAAAAAAAAAAAAAACYAgAAZHJz&#10;L2Rvd25yZXYueG1sUEsFBgAAAAAEAAQA9QAAAIsDAAAAAA==&#10;" path="m,l9144,r,9144l,9144,,e" fillcolor="#4f81bd" stroked="f" strokeweight="0">
                <v:stroke miterlimit="83231f" joinstyle="miter"/>
                <v:path arrowok="t" textboxrect="0,0,9144,9144"/>
              </v:shape>
              <v:shape id="Shape 21561" o:spid="_x0000_s1045" style="position:absolute;left:53203;top:2692;width:5871;height:91;visibility:visible;mso-wrap-style:square;v-text-anchor:top" coordsize="5870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PEMYA&#10;AADeAAAADwAAAGRycy9kb3ducmV2LnhtbESPS2vDMBCE74H+B7GB3hLZhobgRglNIaGnQvPwebHW&#10;j9ZaOZYSq/31VaGQ4zAz3zCrTTCduNHgWssK0nkCgri0uuVawem4my1BOI+ssbNMCr7JwWb9MFlh&#10;ru3IH3Q7+FpECLscFTTe97mUrmzIoJvbnjh6lR0M+iiHWuoBxwg3ncySZCENthwXGuzptaHy63A1&#10;CtzF8mdl3sN5l/1UoRjNZb8tlHqchpdnEJ6Cv4f/229aQZY+LVL4uxOv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rPEMYAAADeAAAADwAAAAAAAAAAAAAAAACYAgAAZHJz&#10;L2Rvd25yZXYueG1sUEsFBgAAAAAEAAQA9QAAAIsDAAAAAA==&#10;" path="m,l587057,r,9144l,9144,,e" fillcolor="#4f81bd" stroked="f" strokeweight="0">
                <v:stroke miterlimit="83231f" joinstyle="miter"/>
                <v:path arrowok="t" textboxrect="0,0,587057,9144"/>
              </v:shape>
              <v:shape id="Shape 21562" o:spid="_x0000_s1046" style="position:absolute;left:59073;top:533;width:91;height:2159;visibility:visible;mso-wrap-style:square;v-text-anchor:top" coordsize="9144,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Tgz8cA&#10;AADeAAAADwAAAGRycy9kb3ducmV2LnhtbESPQWvCQBSE74X+h+UVeqsbA00lukopCCkIpTHi9Zl9&#10;JtHs25DdJum/7wpCj8PMfMOsNpNpxUC9aywrmM8iEMSl1Q1XCor99mUBwnlkja1lUvBLDjbrx4cV&#10;ptqO/E1D7isRIOxSVFB736VSurImg25mO+LgnW1v0AfZV1L3OAa4aWUcRYk02HBYqLGjj5rKa/5j&#10;FJhDcbnmpyLZuk85Zl/Zbji+7ZR6fprelyA8Tf4/fG9nWkE8f01iuN0JV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k4M/HAAAA3gAAAA8AAAAAAAAAAAAAAAAAmAIAAGRy&#10;cy9kb3ducmV2LnhtbFBLBQYAAAAABAAEAPUAAACMAwAAAAA=&#10;" path="m,l9144,r,215900l,215900,,e" fillcolor="#4f81bd" stroked="f" strokeweight="0">
                <v:stroke miterlimit="83231f" joinstyle="miter"/>
                <v:path arrowok="t" textboxrect="0,0,9144,215900"/>
              </v:shape>
              <v:shape id="Shape 21563" o:spid="_x0000_s1047" style="position:absolute;left:59073;top:269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8MgA&#10;AADeAAAADwAAAGRycy9kb3ducmV2LnhtbESPT2vCQBTE74V+h+UVetONFq1GV+kfpL0INer9kX1m&#10;Q7Nv0+zGxH76riD0OMzMb5jlureVOFPjS8cKRsMEBHHudMmFgsN+M5iB8AFZY+WYFFzIw3p1f7fE&#10;VLuOd3TOQiEihH2KCkwIdSqlzw1Z9ENXE0fv5BqLIcqmkLrBLsJtJcdJMpUWS44LBmt6M5R/Z61V&#10;sH3eZl+vXVu+dx+X33Y+lz9Hc1Lq8aF/WYAI1If/8K39qRWMR5PpE1zvxCs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b/DwyAAAAN4AAAAPAAAAAAAAAAAAAAAAAJgCAABk&#10;cnMvZG93bnJldi54bWxQSwUGAAAAAAQABAD1AAAAjQMAAAAA&#10;" path="m,l9144,r,9144l,9144,,e" fillcolor="#4f81bd" stroked="f" strokeweight="0">
                <v:stroke miterlimit="83231f" joinstyle="miter"/>
                <v:path arrowok="t" textboxrect="0,0,9144,9144"/>
              </v:shape>
              <w10:wrap type="square" anchorx="page" anchory="page"/>
            </v:group>
          </w:pict>
        </mc:Fallback>
      </mc:AlternateContent>
    </w:r>
    <w:r w:rsidR="0071369C">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9C" w:rsidRDefault="000864A0">
    <w:pPr>
      <w:spacing w:after="0" w:line="259" w:lineRule="auto"/>
      <w:ind w:left="0" w:right="0" w:firstLine="0"/>
    </w:pPr>
    <w:r>
      <w:rPr>
        <w:noProof/>
      </w:rPr>
      <mc:AlternateContent>
        <mc:Choice Requires="wpg">
          <w:drawing>
            <wp:anchor distT="0" distB="0" distL="114300" distR="114300" simplePos="0" relativeHeight="251659264" behindDoc="0" locked="0" layoutInCell="1" allowOverlap="1">
              <wp:simplePos x="0" y="0"/>
              <wp:positionH relativeFrom="page">
                <wp:posOffset>822960</wp:posOffset>
              </wp:positionH>
              <wp:positionV relativeFrom="page">
                <wp:posOffset>9798685</wp:posOffset>
              </wp:positionV>
              <wp:extent cx="5912485" cy="274320"/>
              <wp:effectExtent l="0" t="0" r="0" b="11430"/>
              <wp:wrapSquare wrapText="bothSides"/>
              <wp:docPr id="20505" name="Group 20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12485" cy="274320"/>
                        <a:chOff x="0" y="0"/>
                        <a:chExt cx="5912549" cy="274320"/>
                      </a:xfrm>
                    </wpg:grpSpPr>
                    <wps:wsp>
                      <wps:cNvPr id="21534" name="Shape 21534"/>
                      <wps:cNvSpPr/>
                      <wps:spPr>
                        <a:xfrm>
                          <a:off x="7620" y="7620"/>
                          <a:ext cx="584200" cy="261620"/>
                        </a:xfrm>
                        <a:custGeom>
                          <a:avLst/>
                          <a:gdLst/>
                          <a:ahLst/>
                          <a:cxnLst/>
                          <a:rect l="0" t="0" r="0" b="0"/>
                          <a:pathLst>
                            <a:path w="584200" h="261620">
                              <a:moveTo>
                                <a:pt x="0" y="0"/>
                              </a:moveTo>
                              <a:lnTo>
                                <a:pt x="584200" y="0"/>
                              </a:lnTo>
                              <a:lnTo>
                                <a:pt x="584200" y="261620"/>
                              </a:lnTo>
                              <a:lnTo>
                                <a:pt x="0" y="261620"/>
                              </a:lnTo>
                              <a:lnTo>
                                <a:pt x="0" y="0"/>
                              </a:lnTo>
                            </a:path>
                          </a:pathLst>
                        </a:custGeom>
                        <a:solidFill>
                          <a:srgbClr val="4F81BD"/>
                        </a:solidFill>
                        <a:ln w="0" cap="flat">
                          <a:noFill/>
                          <a:miter lim="127000"/>
                        </a:ln>
                        <a:effectLst/>
                      </wps:spPr>
                      <wps:bodyPr/>
                    </wps:wsp>
                    <wps:wsp>
                      <wps:cNvPr id="21535" name="Shape 21535"/>
                      <wps:cNvSpPr/>
                      <wps:spPr>
                        <a:xfrm>
                          <a:off x="76200" y="53340"/>
                          <a:ext cx="444500" cy="170028"/>
                        </a:xfrm>
                        <a:custGeom>
                          <a:avLst/>
                          <a:gdLst/>
                          <a:ahLst/>
                          <a:cxnLst/>
                          <a:rect l="0" t="0" r="0" b="0"/>
                          <a:pathLst>
                            <a:path w="444500" h="170028">
                              <a:moveTo>
                                <a:pt x="0" y="0"/>
                              </a:moveTo>
                              <a:lnTo>
                                <a:pt x="444500" y="0"/>
                              </a:lnTo>
                              <a:lnTo>
                                <a:pt x="444500" y="170028"/>
                              </a:lnTo>
                              <a:lnTo>
                                <a:pt x="0" y="170028"/>
                              </a:lnTo>
                              <a:lnTo>
                                <a:pt x="0" y="0"/>
                              </a:lnTo>
                            </a:path>
                          </a:pathLst>
                        </a:custGeom>
                        <a:solidFill>
                          <a:srgbClr val="4F81BD"/>
                        </a:solidFill>
                        <a:ln w="0" cap="flat">
                          <a:noFill/>
                          <a:miter lim="127000"/>
                        </a:ln>
                        <a:effectLst/>
                      </wps:spPr>
                      <wps:bodyPr/>
                    </wps:wsp>
                    <wps:wsp>
                      <wps:cNvPr id="20521" name="Rectangle 20521"/>
                      <wps:cNvSpPr/>
                      <wps:spPr>
                        <a:xfrm>
                          <a:off x="261620" y="80645"/>
                          <a:ext cx="94201" cy="189248"/>
                        </a:xfrm>
                        <a:prstGeom prst="rect">
                          <a:avLst/>
                        </a:prstGeom>
                        <a:ln>
                          <a:noFill/>
                        </a:ln>
                      </wps:spPr>
                      <wps:txbx>
                        <w:txbxContent>
                          <w:p w:rsidR="0071369C" w:rsidRDefault="0071369C">
                            <w:pPr>
                              <w:spacing w:after="160" w:line="259" w:lineRule="auto"/>
                              <w:ind w:left="0" w:right="0" w:firstLine="0"/>
                            </w:pPr>
                            <w:r>
                              <w:fldChar w:fldCharType="begin"/>
                            </w:r>
                            <w:r>
                              <w:instrText xml:space="preserve"> PAGE   \* MERGEFORMAT </w:instrText>
                            </w:r>
                            <w:r>
                              <w:fldChar w:fldCharType="separate"/>
                            </w:r>
                            <w:r w:rsidR="002669B5" w:rsidRPr="002669B5">
                              <w:rPr>
                                <w:noProof/>
                                <w:color w:val="FFFFFF"/>
                              </w:rPr>
                              <w:t>9</w:t>
                            </w:r>
                            <w:r>
                              <w:rPr>
                                <w:color w:val="FFFFFF"/>
                              </w:rPr>
                              <w:fldChar w:fldCharType="end"/>
                            </w:r>
                          </w:p>
                        </w:txbxContent>
                      </wps:txbx>
                      <wps:bodyPr horzOverflow="overflow" vert="horz" lIns="0" tIns="0" rIns="0" bIns="0" rtlCol="0">
                        <a:noAutofit/>
                      </wps:bodyPr>
                    </wps:wsp>
                    <wps:wsp>
                      <wps:cNvPr id="20522" name="Rectangle 20522"/>
                      <wps:cNvSpPr/>
                      <wps:spPr>
                        <a:xfrm>
                          <a:off x="332740" y="80645"/>
                          <a:ext cx="41991" cy="189248"/>
                        </a:xfrm>
                        <a:prstGeom prst="rect">
                          <a:avLst/>
                        </a:prstGeom>
                        <a:ln>
                          <a:noFill/>
                        </a:ln>
                      </wps:spPr>
                      <wps:txbx>
                        <w:txbxContent>
                          <w:p w:rsidR="0071369C" w:rsidRDefault="0071369C">
                            <w:pPr>
                              <w:spacing w:after="160" w:line="259" w:lineRule="auto"/>
                              <w:ind w:left="0" w:right="0" w:firstLine="0"/>
                            </w:pPr>
                            <w:r>
                              <w:rPr>
                                <w:b/>
                                <w:color w:val="FFFFFF"/>
                              </w:rPr>
                              <w:t xml:space="preserve"> </w:t>
                            </w:r>
                          </w:p>
                        </w:txbxContent>
                      </wps:txbx>
                      <wps:bodyPr horzOverflow="overflow" vert="horz" lIns="0" tIns="0" rIns="0" bIns="0" rtlCol="0">
                        <a:noAutofit/>
                      </wps:bodyPr>
                    </wps:wsp>
                    <wps:wsp>
                      <wps:cNvPr id="20523" name="Rectangle 20523"/>
                      <wps:cNvSpPr/>
                      <wps:spPr>
                        <a:xfrm>
                          <a:off x="668084" y="80011"/>
                          <a:ext cx="1895339" cy="172044"/>
                        </a:xfrm>
                        <a:prstGeom prst="rect">
                          <a:avLst/>
                        </a:prstGeom>
                        <a:ln>
                          <a:noFill/>
                        </a:ln>
                      </wps:spPr>
                      <wps:txbx>
                        <w:txbxContent>
                          <w:p w:rsidR="0071369C" w:rsidRDefault="0071369C">
                            <w:pPr>
                              <w:spacing w:after="160" w:line="259" w:lineRule="auto"/>
                              <w:ind w:left="0" w:right="0" w:firstLine="0"/>
                            </w:pPr>
                            <w:r>
                              <w:rPr>
                                <w:sz w:val="20"/>
                              </w:rPr>
                              <w:t xml:space="preserve">HET HUIS VAN </w:t>
                            </w:r>
                            <w:r w:rsidR="00532BF0">
                              <w:rPr>
                                <w:sz w:val="20"/>
                              </w:rPr>
                              <w:t>SET-UP’69</w:t>
                            </w:r>
                            <w:r>
                              <w:rPr>
                                <w:sz w:val="20"/>
                              </w:rPr>
                              <w:t xml:space="preserve"> | </w:t>
                            </w:r>
                          </w:p>
                        </w:txbxContent>
                      </wps:txbx>
                      <wps:bodyPr horzOverflow="overflow" vert="horz" lIns="0" tIns="0" rIns="0" bIns="0" rtlCol="0">
                        <a:noAutofit/>
                      </wps:bodyPr>
                    </wps:wsp>
                    <wps:wsp>
                      <wps:cNvPr id="20524" name="Rectangle 20524"/>
                      <wps:cNvSpPr/>
                      <wps:spPr>
                        <a:xfrm>
                          <a:off x="2093659" y="80011"/>
                          <a:ext cx="1983341" cy="172044"/>
                        </a:xfrm>
                        <a:prstGeom prst="rect">
                          <a:avLst/>
                        </a:prstGeom>
                        <a:ln>
                          <a:noFill/>
                        </a:ln>
                      </wps:spPr>
                      <wps:txbx>
                        <w:txbxContent>
                          <w:p w:rsidR="0071369C" w:rsidRDefault="0071369C">
                            <w:pPr>
                              <w:spacing w:after="160" w:line="259" w:lineRule="auto"/>
                              <w:ind w:left="0" w:right="0" w:firstLine="0"/>
                            </w:pPr>
                            <w:r>
                              <w:rPr>
                                <w:sz w:val="20"/>
                              </w:rPr>
                              <w:t xml:space="preserve">Volleybalvereniging </w:t>
                            </w:r>
                            <w:r w:rsidR="00532BF0">
                              <w:rPr>
                                <w:sz w:val="20"/>
                              </w:rPr>
                              <w:t>Set-up’69</w:t>
                            </w:r>
                          </w:p>
                        </w:txbxContent>
                      </wps:txbx>
                      <wps:bodyPr horzOverflow="overflow" vert="horz" lIns="0" tIns="0" rIns="0" bIns="0" rtlCol="0">
                        <a:noAutofit/>
                      </wps:bodyPr>
                    </wps:wsp>
                    <wps:wsp>
                      <wps:cNvPr id="20525" name="Rectangle 20525"/>
                      <wps:cNvSpPr/>
                      <wps:spPr>
                        <a:xfrm>
                          <a:off x="3587432" y="70486"/>
                          <a:ext cx="41991" cy="189248"/>
                        </a:xfrm>
                        <a:prstGeom prst="rect">
                          <a:avLst/>
                        </a:prstGeom>
                        <a:ln>
                          <a:noFill/>
                        </a:ln>
                      </wps:spPr>
                      <wps:txbx>
                        <w:txbxContent>
                          <w:p w:rsidR="0071369C" w:rsidRDefault="0071369C">
                            <w:pPr>
                              <w:spacing w:after="160" w:line="259" w:lineRule="auto"/>
                              <w:ind w:left="0" w:right="0" w:firstLine="0"/>
                            </w:pPr>
                            <w:r>
                              <w:t xml:space="preserve"> </w:t>
                            </w:r>
                          </w:p>
                        </w:txbxContent>
                      </wps:txbx>
                      <wps:bodyPr horzOverflow="overflow" vert="horz" lIns="0" tIns="0" rIns="0" bIns="0" rtlCol="0">
                        <a:noAutofit/>
                      </wps:bodyPr>
                    </wps:wsp>
                    <wps:wsp>
                      <wps:cNvPr id="21536" name="Shape 21536"/>
                      <wps:cNvSpPr/>
                      <wps:spPr>
                        <a:xfrm>
                          <a:off x="0" y="1"/>
                          <a:ext cx="9144" cy="53339"/>
                        </a:xfrm>
                        <a:custGeom>
                          <a:avLst/>
                          <a:gdLst/>
                          <a:ahLst/>
                          <a:cxnLst/>
                          <a:rect l="0" t="0" r="0" b="0"/>
                          <a:pathLst>
                            <a:path w="9144" h="53339">
                              <a:moveTo>
                                <a:pt x="0" y="0"/>
                              </a:moveTo>
                              <a:lnTo>
                                <a:pt x="9144" y="0"/>
                              </a:lnTo>
                              <a:lnTo>
                                <a:pt x="9144" y="53339"/>
                              </a:lnTo>
                              <a:lnTo>
                                <a:pt x="0" y="53339"/>
                              </a:lnTo>
                              <a:lnTo>
                                <a:pt x="0" y="0"/>
                              </a:lnTo>
                            </a:path>
                          </a:pathLst>
                        </a:custGeom>
                        <a:solidFill>
                          <a:srgbClr val="4F81BD"/>
                        </a:solidFill>
                        <a:ln w="0" cap="flat">
                          <a:noFill/>
                          <a:miter lim="127000"/>
                        </a:ln>
                        <a:effectLst/>
                      </wps:spPr>
                      <wps:bodyPr/>
                    </wps:wsp>
                    <wps:wsp>
                      <wps:cNvPr id="21537" name="Shape 215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F81BD"/>
                        </a:solidFill>
                        <a:ln w="0" cap="flat">
                          <a:noFill/>
                          <a:miter lim="127000"/>
                        </a:ln>
                        <a:effectLst/>
                      </wps:spPr>
                      <wps:bodyPr/>
                    </wps:wsp>
                    <wps:wsp>
                      <wps:cNvPr id="21538" name="Shape 21538"/>
                      <wps:cNvSpPr/>
                      <wps:spPr>
                        <a:xfrm>
                          <a:off x="5080" y="0"/>
                          <a:ext cx="586740" cy="9144"/>
                        </a:xfrm>
                        <a:custGeom>
                          <a:avLst/>
                          <a:gdLst/>
                          <a:ahLst/>
                          <a:cxnLst/>
                          <a:rect l="0" t="0" r="0" b="0"/>
                          <a:pathLst>
                            <a:path w="586740" h="9144">
                              <a:moveTo>
                                <a:pt x="0" y="0"/>
                              </a:moveTo>
                              <a:lnTo>
                                <a:pt x="586740" y="0"/>
                              </a:lnTo>
                              <a:lnTo>
                                <a:pt x="586740" y="9144"/>
                              </a:lnTo>
                              <a:lnTo>
                                <a:pt x="0" y="9144"/>
                              </a:lnTo>
                              <a:lnTo>
                                <a:pt x="0" y="0"/>
                              </a:lnTo>
                            </a:path>
                          </a:pathLst>
                        </a:custGeom>
                        <a:solidFill>
                          <a:srgbClr val="4F81BD"/>
                        </a:solidFill>
                        <a:ln w="0" cap="flat">
                          <a:noFill/>
                          <a:miter lim="127000"/>
                        </a:ln>
                        <a:effectLst/>
                      </wps:spPr>
                      <wps:bodyPr/>
                    </wps:wsp>
                    <wps:wsp>
                      <wps:cNvPr id="21539" name="Shape 21539"/>
                      <wps:cNvSpPr/>
                      <wps:spPr>
                        <a:xfrm>
                          <a:off x="5080" y="5080"/>
                          <a:ext cx="586740" cy="48260"/>
                        </a:xfrm>
                        <a:custGeom>
                          <a:avLst/>
                          <a:gdLst/>
                          <a:ahLst/>
                          <a:cxnLst/>
                          <a:rect l="0" t="0" r="0" b="0"/>
                          <a:pathLst>
                            <a:path w="586740" h="48260">
                              <a:moveTo>
                                <a:pt x="0" y="0"/>
                              </a:moveTo>
                              <a:lnTo>
                                <a:pt x="586740" y="0"/>
                              </a:lnTo>
                              <a:lnTo>
                                <a:pt x="586740" y="48260"/>
                              </a:lnTo>
                              <a:lnTo>
                                <a:pt x="0" y="48260"/>
                              </a:lnTo>
                              <a:lnTo>
                                <a:pt x="0" y="0"/>
                              </a:lnTo>
                            </a:path>
                          </a:pathLst>
                        </a:custGeom>
                        <a:solidFill>
                          <a:srgbClr val="4F81BD"/>
                        </a:solidFill>
                        <a:ln w="0" cap="flat">
                          <a:noFill/>
                          <a:miter lim="127000"/>
                        </a:ln>
                        <a:effectLst/>
                      </wps:spPr>
                      <wps:bodyPr/>
                    </wps:wsp>
                    <wps:wsp>
                      <wps:cNvPr id="21540" name="Shape 21540"/>
                      <wps:cNvSpPr/>
                      <wps:spPr>
                        <a:xfrm>
                          <a:off x="591884" y="5080"/>
                          <a:ext cx="9144" cy="48260"/>
                        </a:xfrm>
                        <a:custGeom>
                          <a:avLst/>
                          <a:gdLst/>
                          <a:ahLst/>
                          <a:cxnLst/>
                          <a:rect l="0" t="0" r="0" b="0"/>
                          <a:pathLst>
                            <a:path w="9144" h="48260">
                              <a:moveTo>
                                <a:pt x="0" y="0"/>
                              </a:moveTo>
                              <a:lnTo>
                                <a:pt x="9144" y="0"/>
                              </a:lnTo>
                              <a:lnTo>
                                <a:pt x="9144" y="48260"/>
                              </a:lnTo>
                              <a:lnTo>
                                <a:pt x="0" y="48260"/>
                              </a:lnTo>
                              <a:lnTo>
                                <a:pt x="0" y="0"/>
                              </a:lnTo>
                            </a:path>
                          </a:pathLst>
                        </a:custGeom>
                        <a:solidFill>
                          <a:srgbClr val="4F81BD"/>
                        </a:solidFill>
                        <a:ln w="0" cap="flat">
                          <a:noFill/>
                          <a:miter lim="127000"/>
                        </a:ln>
                        <a:effectLst/>
                      </wps:spPr>
                      <wps:bodyPr/>
                    </wps:wsp>
                    <wps:wsp>
                      <wps:cNvPr id="21541" name="Shape 21541"/>
                      <wps:cNvSpPr/>
                      <wps:spPr>
                        <a:xfrm>
                          <a:off x="59188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F81BD"/>
                        </a:solidFill>
                        <a:ln w="0" cap="flat">
                          <a:noFill/>
                          <a:miter lim="127000"/>
                        </a:ln>
                        <a:effectLst/>
                      </wps:spPr>
                      <wps:bodyPr/>
                    </wps:wsp>
                    <wps:wsp>
                      <wps:cNvPr id="21542" name="Shape 21542"/>
                      <wps:cNvSpPr/>
                      <wps:spPr>
                        <a:xfrm>
                          <a:off x="596964" y="0"/>
                          <a:ext cx="5315585" cy="9144"/>
                        </a:xfrm>
                        <a:custGeom>
                          <a:avLst/>
                          <a:gdLst/>
                          <a:ahLst/>
                          <a:cxnLst/>
                          <a:rect l="0" t="0" r="0" b="0"/>
                          <a:pathLst>
                            <a:path w="5315585" h="9144">
                              <a:moveTo>
                                <a:pt x="0" y="0"/>
                              </a:moveTo>
                              <a:lnTo>
                                <a:pt x="5315585" y="0"/>
                              </a:lnTo>
                              <a:lnTo>
                                <a:pt x="5315585" y="9144"/>
                              </a:lnTo>
                              <a:lnTo>
                                <a:pt x="0" y="9144"/>
                              </a:lnTo>
                              <a:lnTo>
                                <a:pt x="0" y="0"/>
                              </a:lnTo>
                            </a:path>
                          </a:pathLst>
                        </a:custGeom>
                        <a:solidFill>
                          <a:srgbClr val="4F81BD"/>
                        </a:solidFill>
                        <a:ln w="0" cap="flat">
                          <a:noFill/>
                          <a:miter lim="127000"/>
                        </a:ln>
                        <a:effectLst/>
                      </wps:spPr>
                      <wps:bodyPr/>
                    </wps:wsp>
                    <wps:wsp>
                      <wps:cNvPr id="21543" name="Shape 21543"/>
                      <wps:cNvSpPr/>
                      <wps:spPr>
                        <a:xfrm>
                          <a:off x="2540" y="220980"/>
                          <a:ext cx="591820" cy="45720"/>
                        </a:xfrm>
                        <a:custGeom>
                          <a:avLst/>
                          <a:gdLst/>
                          <a:ahLst/>
                          <a:cxnLst/>
                          <a:rect l="0" t="0" r="0" b="0"/>
                          <a:pathLst>
                            <a:path w="591820" h="45720">
                              <a:moveTo>
                                <a:pt x="0" y="0"/>
                              </a:moveTo>
                              <a:lnTo>
                                <a:pt x="591820" y="0"/>
                              </a:lnTo>
                              <a:lnTo>
                                <a:pt x="591820" y="45720"/>
                              </a:lnTo>
                              <a:lnTo>
                                <a:pt x="0" y="45720"/>
                              </a:lnTo>
                              <a:lnTo>
                                <a:pt x="0" y="0"/>
                              </a:lnTo>
                            </a:path>
                          </a:pathLst>
                        </a:custGeom>
                        <a:solidFill>
                          <a:srgbClr val="4F81BD"/>
                        </a:solidFill>
                        <a:ln w="0" cap="flat">
                          <a:noFill/>
                          <a:miter lim="127000"/>
                        </a:ln>
                        <a:effectLst/>
                      </wps:spPr>
                      <wps:bodyPr/>
                    </wps:wsp>
                    <wps:wsp>
                      <wps:cNvPr id="21544" name="Shape 21544"/>
                      <wps:cNvSpPr/>
                      <wps:spPr>
                        <a:xfrm>
                          <a:off x="0" y="53340"/>
                          <a:ext cx="9144" cy="215900"/>
                        </a:xfrm>
                        <a:custGeom>
                          <a:avLst/>
                          <a:gdLst/>
                          <a:ahLst/>
                          <a:cxnLst/>
                          <a:rect l="0" t="0" r="0" b="0"/>
                          <a:pathLst>
                            <a:path w="9144" h="215900">
                              <a:moveTo>
                                <a:pt x="0" y="0"/>
                              </a:moveTo>
                              <a:lnTo>
                                <a:pt x="9144" y="0"/>
                              </a:lnTo>
                              <a:lnTo>
                                <a:pt x="9144" y="215900"/>
                              </a:lnTo>
                              <a:lnTo>
                                <a:pt x="0" y="215900"/>
                              </a:lnTo>
                              <a:lnTo>
                                <a:pt x="0" y="0"/>
                              </a:lnTo>
                            </a:path>
                          </a:pathLst>
                        </a:custGeom>
                        <a:solidFill>
                          <a:srgbClr val="4F81BD"/>
                        </a:solidFill>
                        <a:ln w="0" cap="flat">
                          <a:noFill/>
                          <a:miter lim="127000"/>
                        </a:ln>
                        <a:effectLst/>
                      </wps:spPr>
                      <wps:bodyPr/>
                    </wps:wsp>
                    <wps:wsp>
                      <wps:cNvPr id="21545" name="Shape 21545"/>
                      <wps:cNvSpPr/>
                      <wps:spPr>
                        <a:xfrm>
                          <a:off x="0" y="2692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F81BD"/>
                        </a:solidFill>
                        <a:ln w="0" cap="flat">
                          <a:noFill/>
                          <a:miter lim="127000"/>
                        </a:ln>
                        <a:effectLst/>
                      </wps:spPr>
                      <wps:bodyPr/>
                    </wps:wsp>
                    <wps:wsp>
                      <wps:cNvPr id="21546" name="Shape 21546"/>
                      <wps:cNvSpPr/>
                      <wps:spPr>
                        <a:xfrm>
                          <a:off x="5080" y="269241"/>
                          <a:ext cx="586740" cy="9144"/>
                        </a:xfrm>
                        <a:custGeom>
                          <a:avLst/>
                          <a:gdLst/>
                          <a:ahLst/>
                          <a:cxnLst/>
                          <a:rect l="0" t="0" r="0" b="0"/>
                          <a:pathLst>
                            <a:path w="586740" h="9144">
                              <a:moveTo>
                                <a:pt x="0" y="0"/>
                              </a:moveTo>
                              <a:lnTo>
                                <a:pt x="586740" y="0"/>
                              </a:lnTo>
                              <a:lnTo>
                                <a:pt x="586740" y="9144"/>
                              </a:lnTo>
                              <a:lnTo>
                                <a:pt x="0" y="9144"/>
                              </a:lnTo>
                              <a:lnTo>
                                <a:pt x="0" y="0"/>
                              </a:lnTo>
                            </a:path>
                          </a:pathLst>
                        </a:custGeom>
                        <a:solidFill>
                          <a:srgbClr val="4F81BD"/>
                        </a:solidFill>
                        <a:ln w="0" cap="flat">
                          <a:noFill/>
                          <a:miter lim="127000"/>
                        </a:ln>
                        <a:effectLst/>
                      </wps:spPr>
                      <wps:bodyPr/>
                    </wps:wsp>
                    <wps:wsp>
                      <wps:cNvPr id="21547" name="Shape 21547"/>
                      <wps:cNvSpPr/>
                      <wps:spPr>
                        <a:xfrm>
                          <a:off x="591884" y="53340"/>
                          <a:ext cx="9144" cy="215900"/>
                        </a:xfrm>
                        <a:custGeom>
                          <a:avLst/>
                          <a:gdLst/>
                          <a:ahLst/>
                          <a:cxnLst/>
                          <a:rect l="0" t="0" r="0" b="0"/>
                          <a:pathLst>
                            <a:path w="9144" h="215900">
                              <a:moveTo>
                                <a:pt x="0" y="0"/>
                              </a:moveTo>
                              <a:lnTo>
                                <a:pt x="9144" y="0"/>
                              </a:lnTo>
                              <a:lnTo>
                                <a:pt x="9144" y="215900"/>
                              </a:lnTo>
                              <a:lnTo>
                                <a:pt x="0" y="215900"/>
                              </a:lnTo>
                              <a:lnTo>
                                <a:pt x="0" y="0"/>
                              </a:lnTo>
                            </a:path>
                          </a:pathLst>
                        </a:custGeom>
                        <a:solidFill>
                          <a:srgbClr val="4F81BD"/>
                        </a:solidFill>
                        <a:ln w="0" cap="flat">
                          <a:noFill/>
                          <a:miter lim="127000"/>
                        </a:ln>
                        <a:effectLst/>
                      </wps:spPr>
                      <wps:bodyPr/>
                    </wps:wsp>
                    <wps:wsp>
                      <wps:cNvPr id="21548" name="Shape 21548"/>
                      <wps:cNvSpPr/>
                      <wps:spPr>
                        <a:xfrm>
                          <a:off x="591884" y="2692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F81BD"/>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20505" o:spid="_x0000_s1048" style="position:absolute;margin-left:64.8pt;margin-top:771.55pt;width:465.55pt;height:21.6pt;z-index:251659264;mso-position-horizontal-relative:page;mso-position-vertical-relative:page" coordsize="59125,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a3pQYAANg3AAAOAAAAZHJzL2Uyb0RvYy54bWzsW22PozYQ/l6p/wHxvRsgQCDa7Km97a4q&#10;nXqn3vUHsAQSVMAI2E2uv77jMWMckm0guUuqLl9iByb2vDx+mLHJ7bttlmovUVklLF/o5o2ha1Ee&#10;smWSrxb6n18efvJ0raqDfBmkLI8W+teo0t/d/fjD7aaYRxZbs3QZlRoMklfzTbHQ13VdzCeTKlxH&#10;WVDdsCLK4WbMyiyo4Wu5mizLYAOjZ+nEMgx3smHlsihZGFUVXL0XN/U7HD+Oo7D+GMdVVGvpQgfd&#10;avws8fOJf07uboP5qgyKdRI2agQnaJEFSQ6TyqHugzrQnstkb6gsCUtWsbi+CVk2YXGchBHaANaY&#10;Rseax5I9F2jLar5ZFdJN4NqOn04eNvz95VOpJcuFbhmO4ehaHmQQJpxZE5fARZtiNQfJx7L4XHwq&#10;hZ3Q/cDCvyq4Pene599XrfA2LjP+IzBX26Lvv0rfR9taC+Gi45uW7YECIdyzZvbUaoITriGCez8L&#10;178qP3Rsv/vDSTAX06JyUplNATirWldW57ny8zooIoxQxR1ErjSdqU2uRBHNwkvoSpTkfmy+VY1L&#10;O16aueABDZyBHZAN5tJXng3Ybyx2TS7Io0AWB/PwuaofI4ZOD14+VDX+fLWkXrCmXrjNqVvCYvnX&#10;ZVIENf8d14R3tQ1ErdFkDTETivC7GXuJvjCUqzuRAyXbu2muStFYhA0QJQFqCxxOEWwmFdaTFLVC&#10;WjixtyC5UgwCOnBT0bnSfLioOrhiabJ8SNKUG1yVq6f3aam9BEA49oNn/nLfxGZHLM2593gIAyC9&#10;OA1qZI+c8XEwWFlSAzGmSQasas0MCDcZyaeJkNpE5ADg1VyAiPee2PIrYguvA9b58r0Q6CV/tKB3&#10;uN5cAVge/UAvAuZMp3bDAAR727Ydgr0JLrG8a8GeNAHYN4qcDnsa6yjsFcEd6wnu1Kqw7y3Ywosv&#10;yRH2B57Gr3C94Vgmcf0fQKFBvkoj/uiEy0Og3zAUZ3zPcG1cNy3l+8D4MA1/OJqeD0/KDvSLUjC+&#10;xjsLnXM5MgqxP49oI8Khmub8U9IN3OVXOkxSb5+2mBq4ZIjgFm3Nyr8/QtIXpwxYDMgeezrPA2Fu&#10;flfX0t9yeLbCWq6pU1LniTplnb5nmJgJbX5+rlmc8IcVaiJma75ckMggdNbhiFrkiF5kNp1CHiPY&#10;7EBEbdP3rxbRGRnyZiI6PRzRKTmiV0Rd1zM8yOxwjRomLvB2jcLChKdWk4maM8uwbT46LC5K7WgJ&#10;fpdVipTQZgBvYJXKHHuXd9HrvVMOy/CnrgNReyWovgeZCC3UiwfVJ3y+mYUqc8jdoA7LI6eOx0tI&#10;UT8ZtodPsHalXpV7Tcy13s5ChcrXJfJt6wKZU/QiXvEU7fCtbwLBYkoEtAu8u8u1aolGWRDsz3z7&#10;GlioAaWA0OL0SkAMBDS0m4y3ZbDI7KWYajUl/9SqRUBfud1pxxqgfw0AEJ/tQ1wmWQMgjjFoiaqF&#10;OPaujXBU4nIAV2wmXFOr4run2AjvoxvOr5S4AG/Yxhc7wy2Dy3yzF7wdwxMk3kG447lYJPHKVgkk&#10;ZcwXY3HSA3j8TJTTSEeJXBFULCeEUzsi/YKlPyAdKoEu0mUSPgzpCHmg7JbOKeIc7LZnuURJ10S7&#10;0ON0UiebhsBdtZ1wTq2K975y5Ecxxpi5DMlc+A5VB/Bi4713BQ1Hd16zK7IPeWQ2TNLVYF4c8EIN&#10;IPdz4S4GOgp2KaZaTRCndoQ6P4u93PkU38bpQn3YJr0C9U4e0+Ice2OmfgjkimvoNrXqWhjp/PRM&#10;3ZZHFzJTh0sAxwF07vqu2OTuYNyZmo5D72gosbw4m0tFvkG2TjYdpXQ5KUgqxhOAqVWB3FNsxPsZ&#10;eJcHOy3ehx3qWE5zSGfBUQAUqbsZO+Q28HqNSGAc2P6/1i4jf/JwRXgKg3qckbE3Qx1HfCso5hRP&#10;NUI6tSri+8qRH8UYY8Y+KGOX514t5IedeYmdGNgXFpl+W6AiYSHY4YU1X750dHGCF3oA1hs1Tge7&#10;GOko1KXYjt2EcGpVpPcWHKF+BrvL08AW6sNOAgXULRfemXn1+AiDP2bsh1CuuIZuU6suhhHjZ2B8&#10;/3TUHnY6KvfWD8Gc9ufGDfYmdSP8UqvieIS7/JPB93oz3t4/KYVLwwrUdr9xTGHgeEEgeExh/pMv&#10;xcOrunubjgOPTqEMa/bXDxG8iPu16V1ocf5+jETxbkrx6kswKH+8Lu0ptjvp/6MshXep8e9j+CZq&#10;81c3/v809Tu+ZN3+Ie/uHwAAAP//AwBQSwMEFAAGAAgAAAAhAFw+wlnjAAAADgEAAA8AAABkcnMv&#10;ZG93bnJldi54bWxMj8FOwzAQRO9I/IO1SNyonYaGNsSpqgo4VUi0SKg3N94mUWM7it0k/Xs2J7jt&#10;7I5m32Tr0TSsx87XzkqIZgIY2sLp2pYSvg/vT0tgPiirVeMsSrihh3V+f5epVLvBfmG/DyWjEOtT&#10;JaEKoU0590WFRvmZa9HS7ew6owLJruS6UwOFm4bPhUi4UbWlD5VqcVthcdlfjYSPQQ2bOHrrd5fz&#10;9nY8LD5/dhFK+fgwbl6BBRzDnxkmfEKHnJhO7mq1Zw3p+SohKw2L5zgCNllEIl6AnabdMomB5xn/&#10;XyP/BQAA//8DAFBLAQItABQABgAIAAAAIQC2gziS/gAAAOEBAAATAAAAAAAAAAAAAAAAAAAAAABb&#10;Q29udGVudF9UeXBlc10ueG1sUEsBAi0AFAAGAAgAAAAhADj9If/WAAAAlAEAAAsAAAAAAAAAAAAA&#10;AAAALwEAAF9yZWxzLy5yZWxzUEsBAi0AFAAGAAgAAAAhAG2DJrelBgAA2DcAAA4AAAAAAAAAAAAA&#10;AAAALgIAAGRycy9lMm9Eb2MueG1sUEsBAi0AFAAGAAgAAAAhAFw+wlnjAAAADgEAAA8AAAAAAAAA&#10;AAAAAAAA/wgAAGRycy9kb3ducmV2LnhtbFBLBQYAAAAABAAEAPMAAAAPCgAAAAA=&#10;">
              <v:shape id="Shape 21534" o:spid="_x0000_s1049" style="position:absolute;left:76;top:76;width:5842;height:2616;visibility:visible;mso-wrap-style:square;v-text-anchor:top" coordsize="584200,2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OrpsYA&#10;AADeAAAADwAAAGRycy9kb3ducmV2LnhtbESPQWvCQBSE70L/w/IKvRTdRG2R6BqKttibNI33R/aZ&#10;pMm+DdltjP/eLRQ8DjPzDbNJR9OKgXpXW1YQzyIQxIXVNZcK8u+P6QqE88gaW8uk4EoO0u3DZIOJ&#10;thf+oiHzpQgQdgkqqLzvEildUZFBN7MdcfDOtjfog+xLqXu8BLhp5TyKXqXBmsNChR3tKiqa7Nco&#10;2LvMDeeiGbhZnuzPc/6eHw+5Uk+P49sahKfR38P/7U+tYB6/LJbwdyd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OrpsYAAADeAAAADwAAAAAAAAAAAAAAAACYAgAAZHJz&#10;L2Rvd25yZXYueG1sUEsFBgAAAAAEAAQA9QAAAIsDAAAAAA==&#10;" path="m,l584200,r,261620l,261620,,e" fillcolor="#4f81bd" stroked="f" strokeweight="0">
                <v:stroke miterlimit="83231f" joinstyle="miter"/>
                <v:path arrowok="t" textboxrect="0,0,584200,261620"/>
              </v:shape>
              <v:shape id="Shape 21535" o:spid="_x0000_s1050" style="position:absolute;left:762;top:533;width:4445;height:1700;visibility:visible;mso-wrap-style:square;v-text-anchor:top" coordsize="444500,170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HIsYA&#10;AADeAAAADwAAAGRycy9kb3ducmV2LnhtbESPS2uDQBSF94X+h+EWuqujKeZhMgmlJFDcJQ0UdzfO&#10;rUqdO+JM1f77TiCQ5eE8Ps5mN5lWDNS7xrKCJIpBEJdWN1wpOH8eXpYgnEfW2FomBX/kYLd9fNhg&#10;pu3IRxpOvhJhhF2GCmrvu0xKV9Zk0EW2Iw7et+0N+iD7SuoexzBuWjmL47k02HAg1NjRe03lz+nX&#10;BEgylLQ/5LlZyNGfi69FsV9dlHp+mt7WIDxN/h6+tT+0glmSvqZwvROugN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mHIsYAAADeAAAADwAAAAAAAAAAAAAAAACYAgAAZHJz&#10;L2Rvd25yZXYueG1sUEsFBgAAAAAEAAQA9QAAAIsDAAAAAA==&#10;" path="m,l444500,r,170028l,170028,,e" fillcolor="#4f81bd" stroked="f" strokeweight="0">
                <v:stroke miterlimit="83231f" joinstyle="miter"/>
                <v:path arrowok="t" textboxrect="0,0,444500,170028"/>
              </v:shape>
              <v:rect id="Rectangle 20521" o:spid="_x0000_s1051" style="position:absolute;left:2616;top:806;width:942;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oqe8YA&#10;AADeAAAADwAAAGRycy9kb3ducmV2LnhtbESPT4vCMBTE78J+h/AWvGlqQdFqFNlV9OifBdfbo3nb&#10;lm1eShNt9dMbQfA4zMxvmNmiNaW4Uu0KywoG/QgEcWp1wZmCn+O6NwbhPLLG0jIpuJGDxfyjM8NE&#10;24b3dD34TAQIuwQV5N5XiZQuzcmg69uKOHh/tjbog6wzqWtsAtyUMo6ikTRYcFjIsaKvnNL/w8Uo&#10;2Iyr5e/W3pusXJ03p91p8n2ceKW6n+1yCsJT69/hV3urFcTRMB7A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oqe8YAAADeAAAADwAAAAAAAAAAAAAAAACYAgAAZHJz&#10;L2Rvd25yZXYueG1sUEsFBgAAAAAEAAQA9QAAAIsDAAAAAA==&#10;" filled="f" stroked="f">
                <v:textbox inset="0,0,0,0">
                  <w:txbxContent>
                    <w:p w:rsidR="0071369C" w:rsidRDefault="0071369C">
                      <w:pPr>
                        <w:spacing w:after="160" w:line="259" w:lineRule="auto"/>
                        <w:ind w:left="0" w:right="0" w:firstLine="0"/>
                      </w:pPr>
                      <w:r>
                        <w:fldChar w:fldCharType="begin"/>
                      </w:r>
                      <w:r>
                        <w:instrText xml:space="preserve"> PAGE   \* MERGEFORMAT </w:instrText>
                      </w:r>
                      <w:r>
                        <w:fldChar w:fldCharType="separate"/>
                      </w:r>
                      <w:r w:rsidR="002669B5" w:rsidRPr="002669B5">
                        <w:rPr>
                          <w:noProof/>
                          <w:color w:val="FFFFFF"/>
                        </w:rPr>
                        <w:t>9</w:t>
                      </w:r>
                      <w:r>
                        <w:rPr>
                          <w:color w:val="FFFFFF"/>
                        </w:rPr>
                        <w:fldChar w:fldCharType="end"/>
                      </w:r>
                    </w:p>
                  </w:txbxContent>
                </v:textbox>
              </v:rect>
              <v:rect id="Rectangle 20522" o:spid="_x0000_s1052" style="position:absolute;left:3327;top:806;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0DMcA&#10;AADeAAAADwAAAGRycy9kb3ducmV2LnhtbESPQWvCQBSE7wX/w/KE3uqmAYtGVwlaSY6tCra3R/aZ&#10;hGbfhuw2SfvruwXB4zAz3zDr7Wga0VPnassKnmcRCOLC6ppLBefT4WkBwnlkjY1lUvBDDrabycMa&#10;E20Hfqf+6EsRIOwSVFB53yZSuqIig25mW+LgXW1n0AfZlVJ3OAS4aWQcRS/SYM1hocKWdhUVX8dv&#10;oyBbtOlHbn+Hsnn9zC5vl+X+tPRKPU7HdAXC0+jv4Vs71wriaB7H8H8nXA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tAzHAAAA3gAAAA8AAAAAAAAAAAAAAAAAmAIAAGRy&#10;cy9kb3ducmV2LnhtbFBLBQYAAAAABAAEAPUAAACMAwAAAAA=&#10;" filled="f" stroked="f">
                <v:textbox inset="0,0,0,0">
                  <w:txbxContent>
                    <w:p w:rsidR="0071369C" w:rsidRDefault="0071369C">
                      <w:pPr>
                        <w:spacing w:after="160" w:line="259" w:lineRule="auto"/>
                        <w:ind w:left="0" w:right="0" w:firstLine="0"/>
                      </w:pPr>
                      <w:r>
                        <w:rPr>
                          <w:b/>
                          <w:color w:val="FFFFFF"/>
                        </w:rPr>
                        <w:t xml:space="preserve"> </w:t>
                      </w:r>
                    </w:p>
                  </w:txbxContent>
                </v:textbox>
              </v:rect>
              <v:rect id="Rectangle 20523" o:spid="_x0000_s1053" style="position:absolute;left:6680;top:800;width:18954;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Rl8YA&#10;AADeAAAADwAAAGRycy9kb3ducmV2LnhtbESPQWvCQBSE74X+h+UJvdWNKYpGV5G2okergnp7ZJ9J&#10;MPs2ZFcT/fWuIPQ4zMw3zGTWmlJcqXaFZQW9bgSCOLW64EzBbrv4HIJwHlljaZkU3MjBbPr+NsFE&#10;24b/6LrxmQgQdgkqyL2vEildmpNB17UVcfBOtjbog6wzqWtsAtyUMo6igTRYcFjIsaLvnNLz5mIU&#10;LIfV/LCy9yYrf4/L/Xo/+tmOvFIfnXY+BuGp9f/hV3ulFcRRP/6C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QRl8YAAADeAAAADwAAAAAAAAAAAAAAAACYAgAAZHJz&#10;L2Rvd25yZXYueG1sUEsFBgAAAAAEAAQA9QAAAIsDAAAAAA==&#10;" filled="f" stroked="f">
                <v:textbox inset="0,0,0,0">
                  <w:txbxContent>
                    <w:p w:rsidR="0071369C" w:rsidRDefault="0071369C">
                      <w:pPr>
                        <w:spacing w:after="160" w:line="259" w:lineRule="auto"/>
                        <w:ind w:left="0" w:right="0" w:firstLine="0"/>
                      </w:pPr>
                      <w:r>
                        <w:rPr>
                          <w:sz w:val="20"/>
                        </w:rPr>
                        <w:t xml:space="preserve">HET HUIS VAN </w:t>
                      </w:r>
                      <w:r w:rsidR="00532BF0">
                        <w:rPr>
                          <w:sz w:val="20"/>
                        </w:rPr>
                        <w:t>SET-UP’69</w:t>
                      </w:r>
                      <w:r>
                        <w:rPr>
                          <w:sz w:val="20"/>
                        </w:rPr>
                        <w:t xml:space="preserve"> | </w:t>
                      </w:r>
                    </w:p>
                  </w:txbxContent>
                </v:textbox>
              </v:rect>
              <v:rect id="Rectangle 20524" o:spid="_x0000_s1054" style="position:absolute;left:20936;top:800;width:19834;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J48YA&#10;AADeAAAADwAAAGRycy9kb3ducmV2LnhtbESPQWvCQBSE74X+h+UJvdWNoYpGV5G2okergnp7ZJ9J&#10;MPs2ZFcT/fWuIPQ4zMw3zGTWmlJcqXaFZQW9bgSCOLW64EzBbrv4HIJwHlljaZkU3MjBbPr+NsFE&#10;24b/6LrxmQgQdgkqyL2vEildmpNB17UVcfBOtjbog6wzqWtsAtyUMo6igTRYcFjIsaLvnNLz5mIU&#10;LIfV/LCy9yYrf4/L/Xo/+tmOvFIfnXY+BuGp9f/hV3ulFcRRP/6C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J48YAAADeAAAADwAAAAAAAAAAAAAAAACYAgAAZHJz&#10;L2Rvd25yZXYueG1sUEsFBgAAAAAEAAQA9QAAAIsDAAAAAA==&#10;" filled="f" stroked="f">
                <v:textbox inset="0,0,0,0">
                  <w:txbxContent>
                    <w:p w:rsidR="0071369C" w:rsidRDefault="0071369C">
                      <w:pPr>
                        <w:spacing w:after="160" w:line="259" w:lineRule="auto"/>
                        <w:ind w:left="0" w:right="0" w:firstLine="0"/>
                      </w:pPr>
                      <w:r>
                        <w:rPr>
                          <w:sz w:val="20"/>
                        </w:rPr>
                        <w:t xml:space="preserve">Volleybalvereniging </w:t>
                      </w:r>
                      <w:r w:rsidR="00532BF0">
                        <w:rPr>
                          <w:sz w:val="20"/>
                        </w:rPr>
                        <w:t>Set-up’69</w:t>
                      </w:r>
                    </w:p>
                  </w:txbxContent>
                </v:textbox>
              </v:rect>
              <v:rect id="Rectangle 20525" o:spid="_x0000_s1055" style="position:absolute;left:35874;top:704;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seMYA&#10;AADeAAAADwAAAGRycy9kb3ducmV2LnhtbESPT4vCMBTE74LfITxhb5pacNFqFPEPenRVUG+P5tkW&#10;m5fSRNvdT28WFvY4zMxvmNmiNaV4Ue0KywqGgwgEcWp1wZmC82nbH4NwHlljaZkUfJODxbzbmWGi&#10;bcNf9Dr6TAQIuwQV5N5XiZQuzcmgG9iKOHh3Wxv0QdaZ1DU2AW5KGUfRpzRYcFjIsaJVTunj+DQK&#10;duNqed3bnyYrN7fd5XCZrE8Tr9RHr11OQXhq/X/4r73XCuJoFI/g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EseMYAAADeAAAADwAAAAAAAAAAAAAAAACYAgAAZHJz&#10;L2Rvd25yZXYueG1sUEsFBgAAAAAEAAQA9QAAAIsDAAAAAA==&#10;" filled="f" stroked="f">
                <v:textbox inset="0,0,0,0">
                  <w:txbxContent>
                    <w:p w:rsidR="0071369C" w:rsidRDefault="0071369C">
                      <w:pPr>
                        <w:spacing w:after="160" w:line="259" w:lineRule="auto"/>
                        <w:ind w:left="0" w:right="0" w:firstLine="0"/>
                      </w:pPr>
                      <w:r>
                        <w:t xml:space="preserve"> </w:t>
                      </w:r>
                    </w:p>
                  </w:txbxContent>
                </v:textbox>
              </v:rect>
              <v:shape id="Shape 21536" o:spid="_x0000_s1056" style="position:absolute;width:91;height:533;visibility:visible;mso-wrap-style:square;v-text-anchor:top" coordsize="9144,53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4ksgA&#10;AADeAAAADwAAAGRycy9kb3ducmV2LnhtbESPQWvCQBSE7wX/w/KEXkrdmNJQUlcRQWiLBY3i+ZF9&#10;JqnZtzG7jdFf7wqFHoeZ+YaZzHpTi45aV1lWMB5FIIhzqysuFOy2y+c3EM4ja6wtk4ILOZhNBw8T&#10;TLU984a6zBciQNilqKD0vkmldHlJBt3INsTBO9jWoA+yLaRu8RzgppZxFCXSYMVhocSGFiXlx+zX&#10;KEg28c/qGi32T4f88+S6LX6vV19KPQ77+TsIT73/D/+1P7SCePz6ksD9TrgCcn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PXiSyAAAAN4AAAAPAAAAAAAAAAAAAAAAAJgCAABk&#10;cnMvZG93bnJldi54bWxQSwUGAAAAAAQABAD1AAAAjQMAAAAA&#10;" path="m,l9144,r,53339l,53339,,e" fillcolor="#4f81bd" stroked="f" strokeweight="0">
                <v:stroke miterlimit="83231f" joinstyle="miter"/>
                <v:path arrowok="t" textboxrect="0,0,9144,53339"/>
              </v:shape>
              <v:shape id="Shape 21537" o:spid="_x0000_s105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Z7sgA&#10;AADeAAAADwAAAGRycy9kb3ducmV2LnhtbESPS2/CMBCE75X6H6yt1FtxoOIVMKgPofaCVALcV/ES&#10;R43XaeyQ0F9fIyH1OJqZbzTLdW8rcabGl44VDAcJCOLc6ZILBYf95mkGwgdkjZVjUnAhD+vV/d0S&#10;U+063tE5C4WIEPYpKjAh1KmUPjdk0Q9cTRy9k2sshiibQuoGuwi3lRwlyURaLDkuGKzpzVD+nbVW&#10;wXa6zb5eu7Z87z4uv+18Ln+O5qTU40P/sgARqA//4Vv7UysYDcfPU7jeiVd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59nuyAAAAN4AAAAPAAAAAAAAAAAAAAAAAJgCAABk&#10;cnMvZG93bnJldi54bWxQSwUGAAAAAAQABAD1AAAAjQMAAAAA&#10;" path="m,l9144,r,9144l,9144,,e" fillcolor="#4f81bd" stroked="f" strokeweight="0">
                <v:stroke miterlimit="83231f" joinstyle="miter"/>
                <v:path arrowok="t" textboxrect="0,0,9144,9144"/>
              </v:shape>
              <v:shape id="Shape 21538" o:spid="_x0000_s1058" style="position:absolute;left:50;width:5868;height:91;visibility:visible;mso-wrap-style:square;v-text-anchor:top" coordsize="586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1gsMA&#10;AADeAAAADwAAAGRycy9kb3ducmV2LnhtbERPS2sCMRC+C/0PYQq9SM1q7WtrFBEqgqdue/E2bKab&#10;pZvJNkl1+++dg+Dx43svVoPv1JFiagMbmE4KUMR1sC03Br4+3+9fQKWMbLELTAb+KcFqeTNaYGnD&#10;iT/oWOVGSQinEg24nPtS61Q78pgmoScW7jtEj1lgbLSNeJJw3+lZUTxpjy1Lg8OeNo7qn+rPG5it&#10;o7WbcZUcHfbb1+dD+OU0N+budli/gco05Kv44t5Z8U0fH2Sv3JEroJd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a1gsMAAADeAAAADwAAAAAAAAAAAAAAAACYAgAAZHJzL2Rv&#10;d25yZXYueG1sUEsFBgAAAAAEAAQA9QAAAIgDAAAAAA==&#10;" path="m,l586740,r,9144l,9144,,e" fillcolor="#4f81bd" stroked="f" strokeweight="0">
                <v:stroke miterlimit="83231f" joinstyle="miter"/>
                <v:path arrowok="t" textboxrect="0,0,586740,9144"/>
              </v:shape>
              <v:shape id="Shape 21539" o:spid="_x0000_s1059" style="position:absolute;left:50;top:50;width:5868;height:483;visibility:visible;mso-wrap-style:square;v-text-anchor:top" coordsize="586740,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9BuccA&#10;AADeAAAADwAAAGRycy9kb3ducmV2LnhtbESPzWrDMBCE74W8g9hAb4ls54fGjRJKITSXQJP00ONi&#10;bS1Ta2UkJXb79FGg0OMwM98w6+1gW3ElHxrHCvJpBoK4crrhWsHHeTd5AhEissbWMSn4oQDbzehh&#10;jaV2PR/peoq1SBAOJSowMXallKEyZDFMXUecvC/nLcYkfS21xz7BbSuLLFtKiw2nBYMdvRqqvk8X&#10;q+Agf+fzqv8s3n3unNdvvdmtaqUex8PLM4hIQ/wP/7X3WkGRL2YruN9JV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PQbnHAAAA3gAAAA8AAAAAAAAAAAAAAAAAmAIAAGRy&#10;cy9kb3ducmV2LnhtbFBLBQYAAAAABAAEAPUAAACMAwAAAAA=&#10;" path="m,l586740,r,48260l,48260,,e" fillcolor="#4f81bd" stroked="f" strokeweight="0">
                <v:stroke miterlimit="83231f" joinstyle="miter"/>
                <v:path arrowok="t" textboxrect="0,0,586740,48260"/>
              </v:shape>
              <v:shape id="Shape 21540" o:spid="_x0000_s1060" style="position:absolute;left:5918;top:50;width:92;height:483;visibility:visible;mso-wrap-style:square;v-text-anchor:top" coordsize="9144,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OcUA&#10;AADeAAAADwAAAGRycy9kb3ducmV2LnhtbESPzYrCMBSF9wO+Q7iCm0HTig5SjSKKoJuB6bTi8tJc&#10;22JzU5qo9e3NYmCWh/PHt9r0phEP6lxtWUE8iUAQF1bXXCrIfg/jBQjnkTU2lknBixxs1oOPFSba&#10;PvmHHqkvRRhhl6CCyvs2kdIVFRl0E9sSB+9qO4M+yK6UusNnGDeNnEbRlzRYc3iosKVdRcUtvRsF&#10;Psu/z5f0WOduPz/Fu0+6cXZXajTst0sQnnr/H/5rH7WCaTyfBYCAE1BAr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A5xQAAAN4AAAAPAAAAAAAAAAAAAAAAAJgCAABkcnMv&#10;ZG93bnJldi54bWxQSwUGAAAAAAQABAD1AAAAigMAAAAA&#10;" path="m,l9144,r,48260l,48260,,e" fillcolor="#4f81bd" stroked="f" strokeweight="0">
                <v:stroke miterlimit="83231f" joinstyle="miter"/>
                <v:path arrowok="t" textboxrect="0,0,9144,48260"/>
              </v:shape>
              <v:shape id="Shape 21541" o:spid="_x0000_s1061" style="position:absolute;left:591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fMgA&#10;AADeAAAADwAAAGRycy9kb3ducmV2LnhtbESPT2vCQBTE70K/w/IK3uomYluNrtI/lPYitFHvj+wz&#10;G8y+TbMbE/vpu4WCx2FmfsOsNoOtxZlaXzlWkE4SEMSF0xWXCva7t7s5CB+QNdaOScGFPGzWN6MV&#10;Ztr1/EXnPJQiQthnqMCE0GRS+sKQRT9xDXH0jq61GKJsS6lb7CPc1nKaJA/SYsVxwWBDL4aKU95Z&#10;BdvHbf753HfVa/9++ekWC/l9MEelxrfD0xJEoCFcw//tD61gmt7PUvi7E6+AX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RJd8yAAAAN4AAAAPAAAAAAAAAAAAAAAAAJgCAABk&#10;cnMvZG93bnJldi54bWxQSwUGAAAAAAQABAD1AAAAjQMAAAAA&#10;" path="m,l9144,r,9144l,9144,,e" fillcolor="#4f81bd" stroked="f" strokeweight="0">
                <v:stroke miterlimit="83231f" joinstyle="miter"/>
                <v:path arrowok="t" textboxrect="0,0,9144,9144"/>
              </v:shape>
              <v:shape id="Shape 21542" o:spid="_x0000_s1062" style="position:absolute;left:5969;width:53156;height:91;visibility:visible;mso-wrap-style:square;v-text-anchor:top" coordsize="53155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lpEsUA&#10;AADeAAAADwAAAGRycy9kb3ducmV2LnhtbESPQUvDQBSE74L/YXmCN7tJULFpt6UILZ5Eq/T8mn3N&#10;xmbfhuxrE/+9Wyh4HGbmG2a+HH2rztTHJrCBfJKBIq6Cbbg28P21fngBFQXZYhuYDPxShOXi9maO&#10;pQ0Df9J5K7VKEI4lGnAiXal1rBx5jJPQESfvEHqPkmRfa9vjkOC+1UWWPWuPDacFhx29OqqO25M3&#10;sNsL78RKvlmvio+jmw7vP21tzP3duJqBEhrlP3xtv1kDRf70WMDlTroC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WkSxQAAAN4AAAAPAAAAAAAAAAAAAAAAAJgCAABkcnMv&#10;ZG93bnJldi54bWxQSwUGAAAAAAQABAD1AAAAigMAAAAA&#10;" path="m,l5315585,r,9144l,9144,,e" fillcolor="#4f81bd" stroked="f" strokeweight="0">
                <v:stroke miterlimit="83231f" joinstyle="miter"/>
                <v:path arrowok="t" textboxrect="0,0,5315585,9144"/>
              </v:shape>
              <v:shape id="Shape 21543" o:spid="_x0000_s1063" style="position:absolute;left:25;top:2209;width:5918;height:458;visibility:visible;mso-wrap-style:square;v-text-anchor:top" coordsize="5918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aDVMQA&#10;AADeAAAADwAAAGRycy9kb3ducmV2LnhtbESPzW7CMBCE75V4B2uRuIEDtAEFDEKI/t74eYBVvMRR&#10;4nWIXZK+fV0JqcfRzHyjWW97W4s7tb50rGA6SUAQ506XXCi4nF/HSxA+IGusHZOCH/Kw3Qye1php&#10;1/GR7qdQiAhhn6ECE0KTSelzQxb9xDXE0bu61mKIsi2kbrGLcFvLWZKk0mLJccFgQ3tDeXX6tgoO&#10;9H6rqvTrbdEZN7+kn+g035QaDfvdCkSgPvyHH+0PrWA2fXmew9+deAX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mg1TEAAAA3gAAAA8AAAAAAAAAAAAAAAAAmAIAAGRycy9k&#10;b3ducmV2LnhtbFBLBQYAAAAABAAEAPUAAACJAwAAAAA=&#10;" path="m,l591820,r,45720l,45720,,e" fillcolor="#4f81bd" stroked="f" strokeweight="0">
                <v:stroke miterlimit="83231f" joinstyle="miter"/>
                <v:path arrowok="t" textboxrect="0,0,591820,45720"/>
              </v:shape>
              <v:shape id="Shape 21544" o:spid="_x0000_s1064" style="position:absolute;top:533;width:91;height:2159;visibility:visible;mso-wrap-style:square;v-text-anchor:top" coordsize="9144,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BQMcA&#10;AADeAAAADwAAAGRycy9kb3ducmV2LnhtbESPQWvCQBSE7wX/w/KE3upGsVaiq4ggpCBI0xSvz+xr&#10;kpp9G7LbJP57Vyj0OMzMN8x6O5hadNS6yrKC6SQCQZxbXXGhIPs8vCxBOI+ssbZMCm7kYLsZPa0x&#10;1rbnD+pSX4gAYRejgtL7JpbS5SUZdBPbEAfv27YGfZBtIXWLfYCbWs6iaCENVhwWSmxoX1J+TX+N&#10;AvOV/VzTS7Y4uHfZJ6fk2J3fjko9j4fdCoSnwf+H/9qJVjCbvs7n8LgTroD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0gUDHAAAA3gAAAA8AAAAAAAAAAAAAAAAAmAIAAGRy&#10;cy9kb3ducmV2LnhtbFBLBQYAAAAABAAEAPUAAACMAwAAAAA=&#10;" path="m,l9144,r,215900l,215900,,e" fillcolor="#4f81bd" stroked="f" strokeweight="0">
                <v:stroke miterlimit="83231f" joinstyle="miter"/>
                <v:path arrowok="t" textboxrect="0,0,9144,215900"/>
              </v:shape>
              <v:shape id="Shape 21545" o:spid="_x0000_s1065" style="position:absolute;top:269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Rf8gA&#10;AADeAAAADwAAAGRycy9kb3ducmV2LnhtbESPQWvCQBSE7wX/w/KE3upGqbWmrmJbSnsRbLT3R/aZ&#10;DWbfptmNif56Vyj0OMzMN8xi1dtKnKjxpWMF41ECgjh3uuRCwX738fAMwgdkjZVjUnAmD6vl4G6B&#10;qXYdf9MpC4WIEPYpKjAh1KmUPjdk0Y9cTRy9g2sshiibQuoGuwi3lZwkyZO0WHJcMFjTm6H8mLVW&#10;wWa2ybavXVu+d5/nSzufy98fc1DqftivX0AE6sN/+K/9pRVMxtPHKdzuxCs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f5F/yAAAAN4AAAAPAAAAAAAAAAAAAAAAAJgCAABk&#10;cnMvZG93bnJldi54bWxQSwUGAAAAAAQABAD1AAAAjQMAAAAA&#10;" path="m,l9144,r,9144l,9144,,e" fillcolor="#4f81bd" stroked="f" strokeweight="0">
                <v:stroke miterlimit="83231f" joinstyle="miter"/>
                <v:path arrowok="t" textboxrect="0,0,9144,9144"/>
              </v:shape>
              <v:shape id="Shape 21546" o:spid="_x0000_s1066" style="position:absolute;left:50;top:2692;width:5868;height:91;visibility:visible;mso-wrap-style:square;v-text-anchor:top" coordsize="586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3FsUA&#10;AADeAAAADwAAAGRycy9kb3ducmV2LnhtbESPQWsCMRSE74X+h/AKXopmFat2NYoIFqEnVy/eHpvX&#10;zeLmZZukuv33RhA8DjPfDLNYdbYRF/KhdqxgOMhAEJdO11wpOB62/RmIEJE1No5JwT8FWC1fXxaY&#10;a3flPV2KWIlUwiFHBSbGNpcylIYshoFriZP347zFmKSvpPZ4TeW2kaMsm0iLNacFgy1tDJXn4s8q&#10;GK291pv3Ihg6fX99Tk/ul8NYqd5bt56DiNTFZ/hB73Tihh/jCdzvpCs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cWxQAAAN4AAAAPAAAAAAAAAAAAAAAAAJgCAABkcnMv&#10;ZG93bnJldi54bWxQSwUGAAAAAAQABAD1AAAAigMAAAAA&#10;" path="m,l586740,r,9144l,9144,,e" fillcolor="#4f81bd" stroked="f" strokeweight="0">
                <v:stroke miterlimit="83231f" joinstyle="miter"/>
                <v:path arrowok="t" textboxrect="0,0,586740,9144"/>
              </v:shape>
              <v:shape id="Shape 21547" o:spid="_x0000_s1067" style="position:absolute;left:5918;top:533;width:92;height:2159;visibility:visible;mso-wrap-style:square;v-text-anchor:top" coordsize="9144,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fN8cA&#10;AADeAAAADwAAAGRycy9kb3ducmV2LnhtbESPQWvCQBSE7wX/w/IEb3WjtCrRVaQgpCCUphGvz+wz&#10;iWbfhuyapP++Wyj0OMzMN8xmN5hadNS6yrKC2TQCQZxbXXGhIPs6PK9AOI+ssbZMCr7JwW47etpg&#10;rG3Pn9SlvhABwi5GBaX3TSyly0sy6Ka2IQ7e1bYGfZBtIXWLfYCbWs6jaCENVhwWSmzoraT8nj6M&#10;AnPKbvf0ki0O7l32yUdy7M7Lo1KT8bBfg/A0+P/wXzvRCuaz15cl/N4JV0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mHzfHAAAA3gAAAA8AAAAAAAAAAAAAAAAAmAIAAGRy&#10;cy9kb3ducmV2LnhtbFBLBQYAAAAABAAEAPUAAACMAwAAAAA=&#10;" path="m,l9144,r,215900l,215900,,e" fillcolor="#4f81bd" stroked="f" strokeweight="0">
                <v:stroke miterlimit="83231f" joinstyle="miter"/>
                <v:path arrowok="t" textboxrect="0,0,9144,215900"/>
              </v:shape>
              <v:shape id="Shape 21548" o:spid="_x0000_s1068" style="position:absolute;left:5918;top:269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4cUA&#10;AADeAAAADwAAAGRycy9kb3ducmV2LnhtbERPz0/CMBS+k/A/NM/EG3QQRZkUAhoDFxKden9ZH+vi&#10;+jrWjg3+enog4fjl+71Y9bYSJ2p86VjBZJyAIM6dLrlQ8PvzOXoF4QOyxsoxKTiTh9VyOFhgql3H&#10;33TKQiFiCPsUFZgQ6lRKnxuy6MeuJo7cwTUWQ4RNIXWDXQy3lZwmyUxaLDk2GKzp3VD+n7VWwf5l&#10;n31turb86LbnSzufy+OfOSj1+NCv30AE6sNdfHPvtILp5Pkp7o134hW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j7hxQAAAN4AAAAPAAAAAAAAAAAAAAAAAJgCAABkcnMv&#10;ZG93bnJldi54bWxQSwUGAAAAAAQABAD1AAAAigMAAAAA&#10;" path="m,l9144,r,9144l,9144,,e" fillcolor="#4f81bd" stroked="f" strokeweight="0">
                <v:stroke miterlimit="83231f" joinstyle="miter"/>
                <v:path arrowok="t" textboxrect="0,0,9144,9144"/>
              </v:shape>
              <w10:wrap type="square" anchorx="page" anchory="page"/>
            </v:group>
          </w:pict>
        </mc:Fallback>
      </mc:AlternateContent>
    </w:r>
    <w:r w:rsidR="0071369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9C" w:rsidRDefault="0071369C">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BA" w:rsidRDefault="00C606BA">
      <w:pPr>
        <w:spacing w:after="0" w:line="259" w:lineRule="auto"/>
        <w:ind w:left="0" w:right="0" w:firstLine="0"/>
      </w:pPr>
      <w:r>
        <w:separator/>
      </w:r>
    </w:p>
  </w:footnote>
  <w:footnote w:type="continuationSeparator" w:id="0">
    <w:p w:rsidR="00C606BA" w:rsidRDefault="00C606BA">
      <w:pPr>
        <w:spacing w:after="0" w:line="259" w:lineRule="auto"/>
        <w:ind w:left="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9C" w:rsidRDefault="0071369C">
    <w:pPr>
      <w:spacing w:after="0" w:line="259" w:lineRule="auto"/>
      <w:ind w:left="0" w:right="0" w:firstLine="0"/>
    </w:pP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9C" w:rsidRDefault="000864A0" w:rsidP="000864A0">
    <w:pPr>
      <w:spacing w:after="0" w:line="259" w:lineRule="auto"/>
      <w:ind w:left="0" w:right="0" w:firstLine="0"/>
      <w:jc w:val="center"/>
    </w:pPr>
    <w:r>
      <w:rPr>
        <w:noProof/>
      </w:rPr>
      <w:drawing>
        <wp:inline distT="0" distB="0" distL="0" distR="0">
          <wp:extent cx="962025" cy="93345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9C" w:rsidRDefault="000864A0" w:rsidP="00B62F28">
    <w:pPr>
      <w:spacing w:after="160" w:line="259" w:lineRule="auto"/>
      <w:ind w:left="0" w:right="0" w:firstLine="0"/>
      <w:jc w:val="center"/>
    </w:pPr>
    <w:r>
      <w:rPr>
        <w:noProof/>
      </w:rPr>
      <w:drawing>
        <wp:inline distT="0" distB="0" distL="0" distR="0">
          <wp:extent cx="847725" cy="828675"/>
          <wp:effectExtent l="0" t="0" r="9525" b="9525"/>
          <wp:docPr id="5" name="Afbeelding 5" descr="F:\disk d\shares\global\documenten van pc jan\JAN\set up\Huis van Set Up\logo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isk d\shares\global\documenten van pc jan\JAN\set up\Huis van Set Up\logo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13C0"/>
    <w:multiLevelType w:val="hybridMultilevel"/>
    <w:tmpl w:val="DD54891C"/>
    <w:lvl w:ilvl="0" w:tplc="98A80D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AA43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BA22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862F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EA95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8E19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2DE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F400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7259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8291D26"/>
    <w:multiLevelType w:val="hybridMultilevel"/>
    <w:tmpl w:val="EA267634"/>
    <w:lvl w:ilvl="0" w:tplc="2620E9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0C4C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D890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8CED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86E7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F8A9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3E84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EEC3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1C17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2CC4297C"/>
    <w:multiLevelType w:val="hybridMultilevel"/>
    <w:tmpl w:val="76400934"/>
    <w:lvl w:ilvl="0" w:tplc="5DF051C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0033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8A33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0EAF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2C80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E479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ACF5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E8BF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8605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2FBA33B2"/>
    <w:multiLevelType w:val="hybridMultilevel"/>
    <w:tmpl w:val="D352738A"/>
    <w:lvl w:ilvl="0" w:tplc="F5DCBA9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C0F4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6072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8E99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E45D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8EB3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D2C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9875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7003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36562D6E"/>
    <w:multiLevelType w:val="hybridMultilevel"/>
    <w:tmpl w:val="156067B6"/>
    <w:lvl w:ilvl="0" w:tplc="34DAFF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DA1A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6E91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60F5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82DE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74FD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9E16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7CDE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5285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412F717C"/>
    <w:multiLevelType w:val="hybridMultilevel"/>
    <w:tmpl w:val="DEC6FEF8"/>
    <w:lvl w:ilvl="0" w:tplc="20E07E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30339E">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580F8B6">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2909DCA">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1482FC2">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53E25F8">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FECEA80">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E60B948">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21EA006">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nsid w:val="442802FF"/>
    <w:multiLevelType w:val="hybridMultilevel"/>
    <w:tmpl w:val="5BE00B2C"/>
    <w:lvl w:ilvl="0" w:tplc="122A531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6E60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B253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DEFF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9CB2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DC9A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0CC6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EEA8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7E76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45132D8A"/>
    <w:multiLevelType w:val="hybridMultilevel"/>
    <w:tmpl w:val="765ACC06"/>
    <w:lvl w:ilvl="0" w:tplc="7A72C24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8DF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86E6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9621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88A1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72CE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D8B5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0CD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82C3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4C9A6440"/>
    <w:multiLevelType w:val="hybridMultilevel"/>
    <w:tmpl w:val="6CE061A0"/>
    <w:lvl w:ilvl="0" w:tplc="97C6FB4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34FF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DC8A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70DD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F0F8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581C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B677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C80E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9C98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4FBB0F5A"/>
    <w:multiLevelType w:val="hybridMultilevel"/>
    <w:tmpl w:val="236682BA"/>
    <w:lvl w:ilvl="0" w:tplc="A57C21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4C55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6605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F883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0225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FE91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9C40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F8E2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0A55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50C86131"/>
    <w:multiLevelType w:val="hybridMultilevel"/>
    <w:tmpl w:val="9E5E0400"/>
    <w:lvl w:ilvl="0" w:tplc="9630225C">
      <w:start w:val="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7F45BCB"/>
    <w:multiLevelType w:val="hybridMultilevel"/>
    <w:tmpl w:val="A79488F6"/>
    <w:lvl w:ilvl="0" w:tplc="CD98D8F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C615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6E82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58DD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7ADF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82FC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629D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A0D9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0033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699C5666"/>
    <w:multiLevelType w:val="hybridMultilevel"/>
    <w:tmpl w:val="86FA9154"/>
    <w:lvl w:ilvl="0" w:tplc="D272E4C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583F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140A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3A57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C6D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3A71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2C44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C4BA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E001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7FED6C9A"/>
    <w:multiLevelType w:val="hybridMultilevel"/>
    <w:tmpl w:val="54441A64"/>
    <w:lvl w:ilvl="0" w:tplc="E04A0B4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DCA7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662F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64BB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2EB1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CC42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1053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0E67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5E87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1"/>
  </w:num>
  <w:num w:numId="3">
    <w:abstractNumId w:val="1"/>
  </w:num>
  <w:num w:numId="4">
    <w:abstractNumId w:val="7"/>
  </w:num>
  <w:num w:numId="5">
    <w:abstractNumId w:val="3"/>
  </w:num>
  <w:num w:numId="6">
    <w:abstractNumId w:val="13"/>
  </w:num>
  <w:num w:numId="7">
    <w:abstractNumId w:val="6"/>
  </w:num>
  <w:num w:numId="8">
    <w:abstractNumId w:val="12"/>
  </w:num>
  <w:num w:numId="9">
    <w:abstractNumId w:val="0"/>
  </w:num>
  <w:num w:numId="10">
    <w:abstractNumId w:val="5"/>
  </w:num>
  <w:num w:numId="11">
    <w:abstractNumId w:val="9"/>
  </w:num>
  <w:num w:numId="12">
    <w:abstractNumId w:val="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F0"/>
    <w:rsid w:val="00001833"/>
    <w:rsid w:val="000864A0"/>
    <w:rsid w:val="00112BCB"/>
    <w:rsid w:val="00154FFA"/>
    <w:rsid w:val="001C0444"/>
    <w:rsid w:val="002631D2"/>
    <w:rsid w:val="002669B5"/>
    <w:rsid w:val="00273686"/>
    <w:rsid w:val="002B71FD"/>
    <w:rsid w:val="00330AE4"/>
    <w:rsid w:val="003443C5"/>
    <w:rsid w:val="003C2954"/>
    <w:rsid w:val="00532BF0"/>
    <w:rsid w:val="00537C80"/>
    <w:rsid w:val="00542D4A"/>
    <w:rsid w:val="00551842"/>
    <w:rsid w:val="00553D17"/>
    <w:rsid w:val="005C7E4D"/>
    <w:rsid w:val="0062438C"/>
    <w:rsid w:val="0064083F"/>
    <w:rsid w:val="0071369C"/>
    <w:rsid w:val="007B4EBA"/>
    <w:rsid w:val="0097777D"/>
    <w:rsid w:val="009B346E"/>
    <w:rsid w:val="009B79DB"/>
    <w:rsid w:val="009F3267"/>
    <w:rsid w:val="00A238CD"/>
    <w:rsid w:val="00A308E2"/>
    <w:rsid w:val="00A30B69"/>
    <w:rsid w:val="00A9557F"/>
    <w:rsid w:val="00AF7349"/>
    <w:rsid w:val="00B62F28"/>
    <w:rsid w:val="00B73DEA"/>
    <w:rsid w:val="00BA6878"/>
    <w:rsid w:val="00BE6787"/>
    <w:rsid w:val="00C1718F"/>
    <w:rsid w:val="00C3771A"/>
    <w:rsid w:val="00C45A14"/>
    <w:rsid w:val="00C606BA"/>
    <w:rsid w:val="00CA1931"/>
    <w:rsid w:val="00CE0CCF"/>
    <w:rsid w:val="00DB04F1"/>
    <w:rsid w:val="00F14F22"/>
    <w:rsid w:val="00F44FA9"/>
    <w:rsid w:val="00F527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5" w:line="269" w:lineRule="auto"/>
      <w:ind w:left="10" w:right="3276" w:hanging="10"/>
    </w:pPr>
    <w:rPr>
      <w:rFonts w:eastAsia="Calibri" w:cs="Calibri"/>
      <w:color w:val="000000"/>
      <w:sz w:val="22"/>
      <w:szCs w:val="22"/>
    </w:rPr>
  </w:style>
  <w:style w:type="paragraph" w:styleId="Kop1">
    <w:name w:val="heading 1"/>
    <w:next w:val="Standaard"/>
    <w:link w:val="Kop1Char"/>
    <w:uiPriority w:val="9"/>
    <w:unhideWhenUsed/>
    <w:qFormat/>
    <w:pPr>
      <w:keepNext/>
      <w:keepLines/>
      <w:spacing w:line="265" w:lineRule="auto"/>
      <w:ind w:left="370" w:hanging="10"/>
      <w:outlineLvl w:val="0"/>
    </w:pPr>
    <w:rPr>
      <w:rFonts w:ascii="Cambria" w:eastAsia="Cambria" w:hAnsi="Cambria" w:cs="Cambria"/>
      <w:b/>
      <w:color w:val="365F91"/>
      <w:sz w:val="28"/>
      <w:szCs w:val="22"/>
    </w:rPr>
  </w:style>
  <w:style w:type="paragraph" w:styleId="Kop2">
    <w:name w:val="heading 2"/>
    <w:next w:val="Standaard"/>
    <w:link w:val="Kop2Char"/>
    <w:uiPriority w:val="9"/>
    <w:unhideWhenUsed/>
    <w:qFormat/>
    <w:pPr>
      <w:keepNext/>
      <w:keepLines/>
      <w:spacing w:after="3" w:line="269" w:lineRule="auto"/>
      <w:ind w:left="370" w:hanging="10"/>
      <w:outlineLvl w:val="1"/>
    </w:pPr>
    <w:rPr>
      <w:rFonts w:ascii="Cambria" w:eastAsia="Cambria" w:hAnsi="Cambria" w:cs="Cambria"/>
      <w:b/>
      <w:color w:val="4F81BD"/>
      <w:sz w:val="26"/>
      <w:szCs w:val="22"/>
    </w:rPr>
  </w:style>
  <w:style w:type="paragraph" w:styleId="Kop3">
    <w:name w:val="heading 3"/>
    <w:next w:val="Standaard"/>
    <w:link w:val="Kop3Char"/>
    <w:uiPriority w:val="9"/>
    <w:unhideWhenUsed/>
    <w:qFormat/>
    <w:pPr>
      <w:keepNext/>
      <w:keepLines/>
      <w:spacing w:after="17" w:line="259" w:lineRule="auto"/>
      <w:ind w:left="370" w:hanging="10"/>
      <w:outlineLvl w:val="2"/>
    </w:pPr>
    <w:rPr>
      <w:rFonts w:ascii="Cambria" w:eastAsia="Cambria" w:hAnsi="Cambria" w:cs="Cambria"/>
      <w:b/>
      <w:color w:val="4F81BD"/>
      <w:sz w:val="22"/>
      <w:szCs w:val="22"/>
    </w:rPr>
  </w:style>
  <w:style w:type="paragraph" w:styleId="Kop4">
    <w:name w:val="heading 4"/>
    <w:next w:val="Standaard"/>
    <w:link w:val="Kop4Char"/>
    <w:uiPriority w:val="9"/>
    <w:unhideWhenUsed/>
    <w:qFormat/>
    <w:pPr>
      <w:keepNext/>
      <w:keepLines/>
      <w:spacing w:after="17" w:line="259" w:lineRule="auto"/>
      <w:ind w:left="370" w:hanging="10"/>
      <w:outlineLvl w:val="3"/>
    </w:pPr>
    <w:rPr>
      <w:rFonts w:ascii="Cambria" w:eastAsia="Cambria" w:hAnsi="Cambria" w:cs="Cambria"/>
      <w:b/>
      <w:color w:val="4F81BD"/>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mbria" w:eastAsia="Cambria" w:hAnsi="Cambria" w:cs="Cambria"/>
      <w:b/>
      <w:color w:val="4F81BD"/>
      <w:sz w:val="26"/>
    </w:rPr>
  </w:style>
  <w:style w:type="character" w:customStyle="1" w:styleId="Kop1Char">
    <w:name w:val="Kop 1 Char"/>
    <w:link w:val="Kop1"/>
    <w:rPr>
      <w:rFonts w:ascii="Cambria" w:eastAsia="Cambria" w:hAnsi="Cambria" w:cs="Cambria"/>
      <w:b/>
      <w:color w:val="365F91"/>
      <w:sz w:val="28"/>
    </w:rPr>
  </w:style>
  <w:style w:type="paragraph" w:customStyle="1" w:styleId="footnotedescription">
    <w:name w:val="footnote description"/>
    <w:next w:val="Standaard"/>
    <w:link w:val="footnotedescriptionChar"/>
    <w:hidden/>
    <w:pPr>
      <w:spacing w:line="259" w:lineRule="auto"/>
      <w:ind w:firstLine="68"/>
    </w:pPr>
    <w:rPr>
      <w:rFonts w:eastAsia="Calibri" w:cs="Calibri"/>
      <w:color w:val="000000"/>
      <w:sz w:val="16"/>
      <w:szCs w:val="22"/>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Kop3Char">
    <w:name w:val="Kop 3 Char"/>
    <w:link w:val="Kop3"/>
    <w:rPr>
      <w:rFonts w:ascii="Cambria" w:eastAsia="Cambria" w:hAnsi="Cambria" w:cs="Cambria"/>
      <w:b/>
      <w:color w:val="4F81BD"/>
      <w:sz w:val="22"/>
    </w:rPr>
  </w:style>
  <w:style w:type="character" w:customStyle="1" w:styleId="Kop4Char">
    <w:name w:val="Kop 4 Char"/>
    <w:link w:val="Kop4"/>
    <w:rPr>
      <w:rFonts w:ascii="Cambria" w:eastAsia="Cambria" w:hAnsi="Cambria" w:cs="Cambria"/>
      <w:b/>
      <w:color w:val="4F81BD"/>
      <w:sz w:val="22"/>
    </w:rPr>
  </w:style>
  <w:style w:type="paragraph" w:styleId="Inhopg1">
    <w:name w:val="toc 1"/>
    <w:hidden/>
    <w:uiPriority w:val="39"/>
    <w:pPr>
      <w:spacing w:after="127" w:line="269" w:lineRule="auto"/>
      <w:ind w:left="25" w:right="15" w:hanging="10"/>
    </w:pPr>
    <w:rPr>
      <w:rFonts w:eastAsia="Calibri" w:cs="Calibri"/>
      <w:color w:val="000000"/>
      <w:sz w:val="22"/>
      <w:szCs w:val="22"/>
    </w:rPr>
  </w:style>
  <w:style w:type="paragraph" w:styleId="Inhopg2">
    <w:name w:val="toc 2"/>
    <w:hidden/>
    <w:uiPriority w:val="39"/>
    <w:pPr>
      <w:spacing w:after="123" w:line="269" w:lineRule="auto"/>
      <w:ind w:left="245" w:right="15" w:hanging="10"/>
    </w:pPr>
    <w:rPr>
      <w:rFonts w:eastAsia="Calibri" w:cs="Calibri"/>
      <w:color w:val="000000"/>
      <w:sz w:val="22"/>
      <w:szCs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rPr>
      <w:sz w:val="22"/>
      <w:szCs w:val="22"/>
    </w:rPr>
    <w:tblPr>
      <w:tblCellMar>
        <w:top w:w="0" w:type="dxa"/>
        <w:left w:w="0" w:type="dxa"/>
        <w:bottom w:w="0" w:type="dxa"/>
        <w:right w:w="0" w:type="dxa"/>
      </w:tblCellMar>
    </w:tblPr>
  </w:style>
  <w:style w:type="character" w:styleId="Hyperlink">
    <w:name w:val="Hyperlink"/>
    <w:uiPriority w:val="99"/>
    <w:unhideWhenUsed/>
    <w:rsid w:val="00532BF0"/>
    <w:rPr>
      <w:color w:val="0563C1"/>
      <w:u w:val="single"/>
    </w:rPr>
  </w:style>
  <w:style w:type="paragraph" w:styleId="Geenafstand">
    <w:name w:val="No Spacing"/>
    <w:uiPriority w:val="1"/>
    <w:qFormat/>
    <w:rsid w:val="00001833"/>
    <w:pPr>
      <w:ind w:left="10" w:right="3276" w:hanging="10"/>
    </w:pPr>
    <w:rPr>
      <w:rFonts w:eastAsia="Calibri" w:cs="Calibri"/>
      <w:color w:val="000000"/>
      <w:sz w:val="22"/>
      <w:szCs w:val="22"/>
    </w:rPr>
  </w:style>
  <w:style w:type="paragraph" w:styleId="Bloktekst">
    <w:name w:val="Block Text"/>
    <w:basedOn w:val="Standaard"/>
    <w:uiPriority w:val="99"/>
    <w:unhideWhenUsed/>
    <w:rsid w:val="00C45A14"/>
    <w:pPr>
      <w:ind w:right="-1"/>
    </w:pPr>
  </w:style>
  <w:style w:type="paragraph" w:styleId="Ballontekst">
    <w:name w:val="Balloon Text"/>
    <w:basedOn w:val="Standaard"/>
    <w:link w:val="BallontekstChar"/>
    <w:uiPriority w:val="99"/>
    <w:semiHidden/>
    <w:unhideWhenUsed/>
    <w:rsid w:val="003443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43C5"/>
    <w:rPr>
      <w:rFonts w:ascii="Tahoma" w:eastAsia="Calibri" w:hAnsi="Tahoma" w:cs="Tahoma"/>
      <w:color w:val="000000"/>
      <w:sz w:val="16"/>
      <w:szCs w:val="16"/>
    </w:rPr>
  </w:style>
  <w:style w:type="paragraph" w:styleId="Plattetekst">
    <w:name w:val="Body Text"/>
    <w:basedOn w:val="Standaard"/>
    <w:link w:val="PlattetekstChar"/>
    <w:uiPriority w:val="99"/>
    <w:unhideWhenUsed/>
    <w:rsid w:val="003443C5"/>
    <w:pPr>
      <w:spacing w:after="223" w:line="259" w:lineRule="auto"/>
      <w:ind w:left="0" w:right="0" w:firstLine="0"/>
    </w:pPr>
    <w:rPr>
      <w:noProof/>
    </w:rPr>
  </w:style>
  <w:style w:type="character" w:customStyle="1" w:styleId="PlattetekstChar">
    <w:name w:val="Platte tekst Char"/>
    <w:basedOn w:val="Standaardalinea-lettertype"/>
    <w:link w:val="Plattetekst"/>
    <w:uiPriority w:val="99"/>
    <w:rsid w:val="003443C5"/>
    <w:rPr>
      <w:rFonts w:eastAsia="Calibri" w:cs="Calibri"/>
      <w:noProof/>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5" w:line="269" w:lineRule="auto"/>
      <w:ind w:left="10" w:right="3276" w:hanging="10"/>
    </w:pPr>
    <w:rPr>
      <w:rFonts w:eastAsia="Calibri" w:cs="Calibri"/>
      <w:color w:val="000000"/>
      <w:sz w:val="22"/>
      <w:szCs w:val="22"/>
    </w:rPr>
  </w:style>
  <w:style w:type="paragraph" w:styleId="Kop1">
    <w:name w:val="heading 1"/>
    <w:next w:val="Standaard"/>
    <w:link w:val="Kop1Char"/>
    <w:uiPriority w:val="9"/>
    <w:unhideWhenUsed/>
    <w:qFormat/>
    <w:pPr>
      <w:keepNext/>
      <w:keepLines/>
      <w:spacing w:line="265" w:lineRule="auto"/>
      <w:ind w:left="370" w:hanging="10"/>
      <w:outlineLvl w:val="0"/>
    </w:pPr>
    <w:rPr>
      <w:rFonts w:ascii="Cambria" w:eastAsia="Cambria" w:hAnsi="Cambria" w:cs="Cambria"/>
      <w:b/>
      <w:color w:val="365F91"/>
      <w:sz w:val="28"/>
      <w:szCs w:val="22"/>
    </w:rPr>
  </w:style>
  <w:style w:type="paragraph" w:styleId="Kop2">
    <w:name w:val="heading 2"/>
    <w:next w:val="Standaard"/>
    <w:link w:val="Kop2Char"/>
    <w:uiPriority w:val="9"/>
    <w:unhideWhenUsed/>
    <w:qFormat/>
    <w:pPr>
      <w:keepNext/>
      <w:keepLines/>
      <w:spacing w:after="3" w:line="269" w:lineRule="auto"/>
      <w:ind w:left="370" w:hanging="10"/>
      <w:outlineLvl w:val="1"/>
    </w:pPr>
    <w:rPr>
      <w:rFonts w:ascii="Cambria" w:eastAsia="Cambria" w:hAnsi="Cambria" w:cs="Cambria"/>
      <w:b/>
      <w:color w:val="4F81BD"/>
      <w:sz w:val="26"/>
      <w:szCs w:val="22"/>
    </w:rPr>
  </w:style>
  <w:style w:type="paragraph" w:styleId="Kop3">
    <w:name w:val="heading 3"/>
    <w:next w:val="Standaard"/>
    <w:link w:val="Kop3Char"/>
    <w:uiPriority w:val="9"/>
    <w:unhideWhenUsed/>
    <w:qFormat/>
    <w:pPr>
      <w:keepNext/>
      <w:keepLines/>
      <w:spacing w:after="17" w:line="259" w:lineRule="auto"/>
      <w:ind w:left="370" w:hanging="10"/>
      <w:outlineLvl w:val="2"/>
    </w:pPr>
    <w:rPr>
      <w:rFonts w:ascii="Cambria" w:eastAsia="Cambria" w:hAnsi="Cambria" w:cs="Cambria"/>
      <w:b/>
      <w:color w:val="4F81BD"/>
      <w:sz w:val="22"/>
      <w:szCs w:val="22"/>
    </w:rPr>
  </w:style>
  <w:style w:type="paragraph" w:styleId="Kop4">
    <w:name w:val="heading 4"/>
    <w:next w:val="Standaard"/>
    <w:link w:val="Kop4Char"/>
    <w:uiPriority w:val="9"/>
    <w:unhideWhenUsed/>
    <w:qFormat/>
    <w:pPr>
      <w:keepNext/>
      <w:keepLines/>
      <w:spacing w:after="17" w:line="259" w:lineRule="auto"/>
      <w:ind w:left="370" w:hanging="10"/>
      <w:outlineLvl w:val="3"/>
    </w:pPr>
    <w:rPr>
      <w:rFonts w:ascii="Cambria" w:eastAsia="Cambria" w:hAnsi="Cambria" w:cs="Cambria"/>
      <w:b/>
      <w:color w:val="4F81BD"/>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mbria" w:eastAsia="Cambria" w:hAnsi="Cambria" w:cs="Cambria"/>
      <w:b/>
      <w:color w:val="4F81BD"/>
      <w:sz w:val="26"/>
    </w:rPr>
  </w:style>
  <w:style w:type="character" w:customStyle="1" w:styleId="Kop1Char">
    <w:name w:val="Kop 1 Char"/>
    <w:link w:val="Kop1"/>
    <w:rPr>
      <w:rFonts w:ascii="Cambria" w:eastAsia="Cambria" w:hAnsi="Cambria" w:cs="Cambria"/>
      <w:b/>
      <w:color w:val="365F91"/>
      <w:sz w:val="28"/>
    </w:rPr>
  </w:style>
  <w:style w:type="paragraph" w:customStyle="1" w:styleId="footnotedescription">
    <w:name w:val="footnote description"/>
    <w:next w:val="Standaard"/>
    <w:link w:val="footnotedescriptionChar"/>
    <w:hidden/>
    <w:pPr>
      <w:spacing w:line="259" w:lineRule="auto"/>
      <w:ind w:firstLine="68"/>
    </w:pPr>
    <w:rPr>
      <w:rFonts w:eastAsia="Calibri" w:cs="Calibri"/>
      <w:color w:val="000000"/>
      <w:sz w:val="16"/>
      <w:szCs w:val="22"/>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Kop3Char">
    <w:name w:val="Kop 3 Char"/>
    <w:link w:val="Kop3"/>
    <w:rPr>
      <w:rFonts w:ascii="Cambria" w:eastAsia="Cambria" w:hAnsi="Cambria" w:cs="Cambria"/>
      <w:b/>
      <w:color w:val="4F81BD"/>
      <w:sz w:val="22"/>
    </w:rPr>
  </w:style>
  <w:style w:type="character" w:customStyle="1" w:styleId="Kop4Char">
    <w:name w:val="Kop 4 Char"/>
    <w:link w:val="Kop4"/>
    <w:rPr>
      <w:rFonts w:ascii="Cambria" w:eastAsia="Cambria" w:hAnsi="Cambria" w:cs="Cambria"/>
      <w:b/>
      <w:color w:val="4F81BD"/>
      <w:sz w:val="22"/>
    </w:rPr>
  </w:style>
  <w:style w:type="paragraph" w:styleId="Inhopg1">
    <w:name w:val="toc 1"/>
    <w:hidden/>
    <w:uiPriority w:val="39"/>
    <w:pPr>
      <w:spacing w:after="127" w:line="269" w:lineRule="auto"/>
      <w:ind w:left="25" w:right="15" w:hanging="10"/>
    </w:pPr>
    <w:rPr>
      <w:rFonts w:eastAsia="Calibri" w:cs="Calibri"/>
      <w:color w:val="000000"/>
      <w:sz w:val="22"/>
      <w:szCs w:val="22"/>
    </w:rPr>
  </w:style>
  <w:style w:type="paragraph" w:styleId="Inhopg2">
    <w:name w:val="toc 2"/>
    <w:hidden/>
    <w:uiPriority w:val="39"/>
    <w:pPr>
      <w:spacing w:after="123" w:line="269" w:lineRule="auto"/>
      <w:ind w:left="245" w:right="15" w:hanging="10"/>
    </w:pPr>
    <w:rPr>
      <w:rFonts w:eastAsia="Calibri" w:cs="Calibri"/>
      <w:color w:val="000000"/>
      <w:sz w:val="22"/>
      <w:szCs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rPr>
      <w:sz w:val="22"/>
      <w:szCs w:val="22"/>
    </w:rPr>
    <w:tblPr>
      <w:tblCellMar>
        <w:top w:w="0" w:type="dxa"/>
        <w:left w:w="0" w:type="dxa"/>
        <w:bottom w:w="0" w:type="dxa"/>
        <w:right w:w="0" w:type="dxa"/>
      </w:tblCellMar>
    </w:tblPr>
  </w:style>
  <w:style w:type="character" w:styleId="Hyperlink">
    <w:name w:val="Hyperlink"/>
    <w:uiPriority w:val="99"/>
    <w:unhideWhenUsed/>
    <w:rsid w:val="00532BF0"/>
    <w:rPr>
      <w:color w:val="0563C1"/>
      <w:u w:val="single"/>
    </w:rPr>
  </w:style>
  <w:style w:type="paragraph" w:styleId="Geenafstand">
    <w:name w:val="No Spacing"/>
    <w:uiPriority w:val="1"/>
    <w:qFormat/>
    <w:rsid w:val="00001833"/>
    <w:pPr>
      <w:ind w:left="10" w:right="3276" w:hanging="10"/>
    </w:pPr>
    <w:rPr>
      <w:rFonts w:eastAsia="Calibri" w:cs="Calibri"/>
      <w:color w:val="000000"/>
      <w:sz w:val="22"/>
      <w:szCs w:val="22"/>
    </w:rPr>
  </w:style>
  <w:style w:type="paragraph" w:styleId="Bloktekst">
    <w:name w:val="Block Text"/>
    <w:basedOn w:val="Standaard"/>
    <w:uiPriority w:val="99"/>
    <w:unhideWhenUsed/>
    <w:rsid w:val="00C45A14"/>
    <w:pPr>
      <w:ind w:right="-1"/>
    </w:pPr>
  </w:style>
  <w:style w:type="paragraph" w:styleId="Ballontekst">
    <w:name w:val="Balloon Text"/>
    <w:basedOn w:val="Standaard"/>
    <w:link w:val="BallontekstChar"/>
    <w:uiPriority w:val="99"/>
    <w:semiHidden/>
    <w:unhideWhenUsed/>
    <w:rsid w:val="003443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43C5"/>
    <w:rPr>
      <w:rFonts w:ascii="Tahoma" w:eastAsia="Calibri" w:hAnsi="Tahoma" w:cs="Tahoma"/>
      <w:color w:val="000000"/>
      <w:sz w:val="16"/>
      <w:szCs w:val="16"/>
    </w:rPr>
  </w:style>
  <w:style w:type="paragraph" w:styleId="Plattetekst">
    <w:name w:val="Body Text"/>
    <w:basedOn w:val="Standaard"/>
    <w:link w:val="PlattetekstChar"/>
    <w:uiPriority w:val="99"/>
    <w:unhideWhenUsed/>
    <w:rsid w:val="003443C5"/>
    <w:pPr>
      <w:spacing w:after="223" w:line="259" w:lineRule="auto"/>
      <w:ind w:left="0" w:right="0" w:firstLine="0"/>
    </w:pPr>
    <w:rPr>
      <w:noProof/>
    </w:rPr>
  </w:style>
  <w:style w:type="character" w:customStyle="1" w:styleId="PlattetekstChar">
    <w:name w:val="Platte tekst Char"/>
    <w:basedOn w:val="Standaardalinea-lettertype"/>
    <w:link w:val="Plattetekst"/>
    <w:uiPriority w:val="99"/>
    <w:rsid w:val="003443C5"/>
    <w:rPr>
      <w:rFonts w:eastAsia="Calibri" w:cs="Calibri"/>
      <w:noProof/>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Sponsoring@setup69.nl" TargetMode="External"/><Relationship Id="rId18" Type="http://schemas.openxmlformats.org/officeDocument/2006/relationships/hyperlink" Target="https://www.facebook.com/Accretos?fref=ts" TargetMode="External"/><Relationship Id="rId26" Type="http://schemas.openxmlformats.org/officeDocument/2006/relationships/hyperlink" Target="https://www.tvsportplezier.nl/" TargetMode="External"/><Relationship Id="rId3" Type="http://schemas.openxmlformats.org/officeDocument/2006/relationships/styles" Target="styles.xml"/><Relationship Id="rId21" Type="http://schemas.openxmlformats.org/officeDocument/2006/relationships/hyperlink" Target="http://www.volleybal.n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setup69.nl" TargetMode="External"/><Relationship Id="rId17" Type="http://schemas.openxmlformats.org/officeDocument/2006/relationships/hyperlink" Target="https://www.facebook.com/setup'69" TargetMode="External"/><Relationship Id="rId25" Type="http://schemas.openxmlformats.org/officeDocument/2006/relationships/hyperlink" Target="https://www.tvsportplezier.n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cretos.nl/" TargetMode="External"/><Relationship Id="rId20" Type="http://schemas.openxmlformats.org/officeDocument/2006/relationships/hyperlink" Target="https://twitter.com/accreto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denadmini@setup69.nl" TargetMode="External"/><Relationship Id="rId24" Type="http://schemas.openxmlformats.org/officeDocument/2006/relationships/hyperlink" Target="http://www.veiligsportklimaat.nl/home"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etup69.nl/" TargetMode="External"/><Relationship Id="rId23" Type="http://schemas.openxmlformats.org/officeDocument/2006/relationships/hyperlink" Target="http://www.veiligsportklimaat.nl/home" TargetMode="External"/><Relationship Id="rId28" Type="http://schemas.openxmlformats.org/officeDocument/2006/relationships/header" Target="header2.xml"/><Relationship Id="rId10" Type="http://schemas.openxmlformats.org/officeDocument/2006/relationships/hyperlink" Target="mailto:Jc-mini@setup69.nl" TargetMode="External"/><Relationship Id="rId19" Type="http://schemas.openxmlformats.org/officeDocument/2006/relationships/hyperlink" Target="https://twitter.com/voorzsetup"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webbeheer@setup69.nl" TargetMode="External"/><Relationship Id="rId22" Type="http://schemas.openxmlformats.org/officeDocument/2006/relationships/hyperlink" Target="http://www.volleybal.n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5D3E-5F56-4686-9715-FC7546E1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4408</Words>
  <Characters>24247</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Peeters</dc:creator>
  <cp:lastModifiedBy>Van De Wetering</cp:lastModifiedBy>
  <cp:revision>12</cp:revision>
  <cp:lastPrinted>2017-02-28T18:22:00Z</cp:lastPrinted>
  <dcterms:created xsi:type="dcterms:W3CDTF">2017-02-15T19:08:00Z</dcterms:created>
  <dcterms:modified xsi:type="dcterms:W3CDTF">2018-01-16T19:23:00Z</dcterms:modified>
</cp:coreProperties>
</file>